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1"/>
        </w:tabs>
        <w:spacing w:line="1200" w:lineRule="exact"/>
        <w:jc w:val="center"/>
        <w:outlineLvl w:val="0"/>
        <w:rPr>
          <w:rFonts w:ascii="宋体"/>
          <w:b/>
          <w:bCs/>
          <w:sz w:val="44"/>
          <w:szCs w:val="44"/>
        </w:rPr>
      </w:pPr>
    </w:p>
    <w:p>
      <w:pPr>
        <w:tabs>
          <w:tab w:val="left" w:pos="761"/>
        </w:tabs>
        <w:spacing w:line="1200" w:lineRule="exact"/>
        <w:jc w:val="center"/>
        <w:outlineLvl w:val="0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四川省体育馆</w:t>
      </w:r>
      <w:r>
        <w:rPr>
          <w:rFonts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</w:rPr>
        <w:t>9年免费低收费开放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工作方案</w:t>
      </w:r>
    </w:p>
    <w:p>
      <w:pPr>
        <w:ind w:firstLine="566" w:firstLineChars="177"/>
        <w:jc w:val="left"/>
        <w:rPr>
          <w:rFonts w:ascii="仿宋_GB2312" w:eastAsia="仿宋_GB2312"/>
          <w:sz w:val="32"/>
          <w:szCs w:val="32"/>
        </w:rPr>
      </w:pPr>
    </w:p>
    <w:p>
      <w:pPr>
        <w:ind w:firstLine="566" w:firstLineChars="177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根据《体育总局办公厅关于做好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9年大型体育场馆免费或低收费开放工作有关事宜的通知》（体群字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11号）要求，现将</w:t>
      </w:r>
      <w:r>
        <w:rPr>
          <w:rFonts w:hint="eastAsia" w:ascii="仿宋_GB2312" w:hAnsi="仿宋" w:eastAsia="仿宋_GB2312"/>
          <w:sz w:val="32"/>
          <w:szCs w:val="32"/>
        </w:rPr>
        <w:t>四川省</w:t>
      </w:r>
      <w:r>
        <w:rPr>
          <w:rFonts w:hint="eastAsia" w:ascii="仿宋_GB2312" w:eastAsia="仿宋_GB2312"/>
          <w:sz w:val="32"/>
          <w:szCs w:val="32"/>
        </w:rPr>
        <w:t>体育馆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9年免费或低收费开放工作方案公布如下：</w:t>
      </w:r>
    </w:p>
    <w:p>
      <w:pPr>
        <w:spacing w:line="560" w:lineRule="exact"/>
        <w:ind w:firstLine="643" w:firstLineChars="200"/>
        <w:rPr>
          <w:rFonts w:ascii="仿宋_GB2312" w:hAnsi="宋体-方正超大字符集" w:eastAsia="仿宋_GB2312" w:cs="宋体-方正超大字符集"/>
          <w:b/>
          <w:sz w:val="32"/>
          <w:szCs w:val="32"/>
        </w:rPr>
      </w:pPr>
      <w:r>
        <w:rPr>
          <w:rFonts w:hint="eastAsia" w:ascii="仿宋_GB2312" w:hAnsi="宋体-方正超大字符集" w:eastAsia="仿宋_GB2312" w:cs="宋体-方正超大字符集"/>
          <w:b/>
          <w:sz w:val="32"/>
          <w:szCs w:val="32"/>
        </w:rPr>
        <w:t>一、四川省体育馆基本情况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（一）单位基本情况。</w:t>
      </w:r>
      <w:r>
        <w:rPr>
          <w:rFonts w:hint="eastAsia" w:ascii="仿宋_GB2312" w:eastAsia="仿宋_GB2312"/>
          <w:sz w:val="32"/>
          <w:szCs w:val="32"/>
        </w:rPr>
        <w:t>四川省体育馆始建于</w:t>
      </w:r>
      <w:r>
        <w:rPr>
          <w:rFonts w:ascii="仿宋_GB2312" w:eastAsia="仿宋_GB2312"/>
          <w:sz w:val="32"/>
          <w:szCs w:val="32"/>
        </w:rPr>
        <w:t>1984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ascii="仿宋_GB2312" w:eastAsia="仿宋_GB2312"/>
          <w:sz w:val="32"/>
          <w:szCs w:val="32"/>
        </w:rPr>
        <w:t>1989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月正式开馆。地处成都市人民南路科技商务区核心地域，占地面积</w:t>
      </w:r>
      <w:r>
        <w:rPr>
          <w:rFonts w:ascii="仿宋_GB2312" w:eastAsia="仿宋_GB2312"/>
          <w:sz w:val="32"/>
          <w:szCs w:val="32"/>
        </w:rPr>
        <w:t>43200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ascii="仿宋_GB2312" w:eastAsia="仿宋_GB2312"/>
          <w:sz w:val="32"/>
          <w:szCs w:val="32"/>
        </w:rPr>
        <w:t>24900</w:t>
      </w:r>
      <w:r>
        <w:rPr>
          <w:rFonts w:hint="eastAsia" w:ascii="仿宋_GB2312" w:eastAsia="仿宋_GB2312"/>
          <w:sz w:val="32"/>
          <w:szCs w:val="32"/>
        </w:rPr>
        <w:t>平方米。主要职能为承办并为国内外大型体育赛事、政府及公益活动、各类文艺演出、全民健身等活动提供场地、设备设施等保障服务，是四川体育对外服务的重要平台和窗口。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场馆由体育馆（内设有两个训练厅）、篮球广场、保龄球馆、北广场、东广场、健身路径等组成。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体育馆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拥有观众席座位</w:t>
      </w:r>
      <w:r>
        <w:rPr>
          <w:rFonts w:ascii="仿宋_GB2312" w:eastAsia="仿宋_GB2312"/>
          <w:sz w:val="32"/>
          <w:szCs w:val="32"/>
        </w:rPr>
        <w:t>9278</w:t>
      </w:r>
      <w:r>
        <w:rPr>
          <w:rFonts w:hint="eastAsia" w:ascii="仿宋_GB2312" w:eastAsia="仿宋_GB2312"/>
          <w:sz w:val="32"/>
          <w:szCs w:val="32"/>
        </w:rPr>
        <w:t>个，比赛场地面积</w:t>
      </w:r>
      <w:r>
        <w:rPr>
          <w:rFonts w:ascii="仿宋_GB2312" w:eastAsia="仿宋_GB2312"/>
          <w:sz w:val="32"/>
          <w:szCs w:val="32"/>
        </w:rPr>
        <w:t>1300</w:t>
      </w:r>
      <w:r>
        <w:rPr>
          <w:rFonts w:hint="eastAsia" w:ascii="仿宋_GB2312" w:eastAsia="仿宋_GB2312"/>
          <w:sz w:val="32"/>
          <w:szCs w:val="32"/>
        </w:rPr>
        <w:t>平方米，演出场地面积</w:t>
      </w:r>
      <w:r>
        <w:rPr>
          <w:rFonts w:ascii="仿宋_GB2312" w:eastAsia="仿宋_GB2312"/>
          <w:sz w:val="32"/>
          <w:szCs w:val="32"/>
        </w:rPr>
        <w:t>1000</w:t>
      </w:r>
      <w:r>
        <w:rPr>
          <w:rFonts w:hint="eastAsia" w:ascii="仿宋_GB2312" w:eastAsia="仿宋_GB2312"/>
          <w:sz w:val="32"/>
          <w:szCs w:val="32"/>
        </w:rPr>
        <w:t>平方米。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室内篮球广场：拥有室内篮球场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片，场地面积</w:t>
      </w:r>
      <w:r>
        <w:rPr>
          <w:rFonts w:ascii="仿宋_GB2312" w:eastAsia="仿宋_GB2312"/>
          <w:sz w:val="32"/>
          <w:szCs w:val="32"/>
        </w:rPr>
        <w:t>1917.52</w:t>
      </w:r>
      <w:r>
        <w:rPr>
          <w:rFonts w:hint="eastAsia" w:ascii="仿宋_GB2312" w:eastAsia="仿宋_GB2312"/>
          <w:sz w:val="32"/>
          <w:szCs w:val="32"/>
        </w:rPr>
        <w:t>平方米。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羽毛球馆：由体育馆北训练厅改建，拥有标准羽毛球场地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片，场地面积</w:t>
      </w:r>
      <w:r>
        <w:rPr>
          <w:rFonts w:ascii="仿宋_GB2312" w:eastAsia="仿宋_GB2312"/>
          <w:sz w:val="32"/>
          <w:szCs w:val="32"/>
        </w:rPr>
        <w:t>427</w:t>
      </w:r>
      <w:r>
        <w:rPr>
          <w:rFonts w:hint="eastAsia" w:ascii="仿宋_GB2312" w:eastAsia="仿宋_GB2312"/>
          <w:sz w:val="32"/>
          <w:szCs w:val="32"/>
        </w:rPr>
        <w:t>平方米。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乒乓球室：由体育馆北训练厅附属用房改建，设置有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张乒乓球台，场地面积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平方米。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保龄球馆：位于体育馆地下一层，场地面积</w:t>
      </w:r>
      <w:r>
        <w:rPr>
          <w:rFonts w:ascii="仿宋_GB2312" w:eastAsia="仿宋_GB2312"/>
          <w:sz w:val="32"/>
          <w:szCs w:val="32"/>
        </w:rPr>
        <w:t>3300</w:t>
      </w:r>
      <w:r>
        <w:rPr>
          <w:rFonts w:hint="eastAsia" w:ascii="仿宋_GB2312" w:eastAsia="仿宋_GB2312"/>
          <w:sz w:val="32"/>
          <w:szCs w:val="32"/>
        </w:rPr>
        <w:t>平方米，设置有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根保龄球道。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外场环形平台：场地面积</w:t>
      </w:r>
      <w:r>
        <w:rPr>
          <w:rFonts w:ascii="仿宋_GB2312" w:eastAsia="仿宋_GB2312"/>
          <w:sz w:val="32"/>
          <w:szCs w:val="32"/>
        </w:rPr>
        <w:t>2576</w:t>
      </w:r>
      <w:r>
        <w:rPr>
          <w:rFonts w:hint="eastAsia" w:ascii="仿宋_GB2312" w:eastAsia="仿宋_GB2312"/>
          <w:sz w:val="32"/>
          <w:szCs w:val="32"/>
        </w:rPr>
        <w:t>平方米，全年免费向公众开放。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北广场：场地面积</w:t>
      </w:r>
      <w:r>
        <w:rPr>
          <w:rFonts w:ascii="仿宋_GB2312" w:eastAsia="仿宋_GB2312"/>
          <w:sz w:val="32"/>
          <w:szCs w:val="32"/>
        </w:rPr>
        <w:t>5917</w:t>
      </w:r>
      <w:r>
        <w:rPr>
          <w:rFonts w:hint="eastAsia" w:ascii="仿宋_GB2312" w:eastAsia="仿宋_GB2312"/>
          <w:sz w:val="32"/>
          <w:szCs w:val="32"/>
        </w:rPr>
        <w:t>平方米，全年免费向公众开放；预计增设乒乓球桌。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东广场</w:t>
      </w:r>
      <w:r>
        <w:rPr>
          <w:rFonts w:ascii="仿宋_GB2312" w:eastAsia="仿宋_GB2312"/>
          <w:sz w:val="32"/>
          <w:szCs w:val="32"/>
        </w:rPr>
        <w:t xml:space="preserve">: </w:t>
      </w:r>
      <w:r>
        <w:rPr>
          <w:rFonts w:hint="eastAsia" w:ascii="仿宋_GB2312" w:eastAsia="仿宋_GB2312"/>
          <w:sz w:val="32"/>
          <w:szCs w:val="32"/>
        </w:rPr>
        <w:t>场地面积</w:t>
      </w:r>
      <w:r>
        <w:rPr>
          <w:rFonts w:ascii="仿宋_GB2312" w:eastAsia="仿宋_GB2312"/>
          <w:sz w:val="32"/>
          <w:szCs w:val="32"/>
        </w:rPr>
        <w:t>2914</w:t>
      </w:r>
      <w:r>
        <w:rPr>
          <w:rFonts w:hint="eastAsia" w:ascii="仿宋_GB2312" w:eastAsia="仿宋_GB2312"/>
          <w:sz w:val="32"/>
          <w:szCs w:val="32"/>
        </w:rPr>
        <w:t>平方米，全年免费向公众开放。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健身路径：场地面积</w:t>
      </w:r>
      <w:r>
        <w:rPr>
          <w:rFonts w:ascii="仿宋_GB2312" w:eastAsia="仿宋_GB2312"/>
          <w:sz w:val="32"/>
          <w:szCs w:val="32"/>
        </w:rPr>
        <w:t>442</w:t>
      </w:r>
      <w:r>
        <w:rPr>
          <w:rFonts w:hint="eastAsia" w:ascii="仿宋_GB2312" w:eastAsia="仿宋_GB2312"/>
          <w:sz w:val="32"/>
          <w:szCs w:val="32"/>
        </w:rPr>
        <w:t>平方米，现有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9套健身器材，全年免费向公众开放。</w:t>
      </w:r>
    </w:p>
    <w:p>
      <w:pPr>
        <w:ind w:firstLine="710" w:firstLineChars="221"/>
        <w:jc w:val="left"/>
        <w:rPr>
          <w:rFonts w:ascii="仿宋_GB2312" w:hAnsi="宋体-方正超大字符集" w:eastAsia="仿宋_GB2312" w:cs="宋体-方正超大字符集"/>
          <w:b/>
          <w:sz w:val="32"/>
          <w:szCs w:val="32"/>
        </w:rPr>
      </w:pPr>
      <w:r>
        <w:rPr>
          <w:rFonts w:hint="eastAsia" w:ascii="仿宋_GB2312" w:hAnsi="宋体-方正超大字符集" w:eastAsia="仿宋_GB2312" w:cs="宋体-方正超大字符集"/>
          <w:b/>
          <w:sz w:val="32"/>
          <w:szCs w:val="32"/>
        </w:rPr>
        <w:t>二、免费或低收费开放项目、开放时间及收费标准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（一）开放项目和场地</w:t>
      </w:r>
    </w:p>
    <w:tbl>
      <w:tblPr>
        <w:tblStyle w:val="4"/>
        <w:tblW w:w="9344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31"/>
        <w:gridCol w:w="2127"/>
        <w:gridCol w:w="279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受补助场馆名称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开放的项目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场地设施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四川省体育馆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篮球、气排球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风雨篮球馆、配套用房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免费低收费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羽毛球、乒乓球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副馆、配套用房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免费低收费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健身路径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馆外广场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健身操（舞）、太极拳、太极剑、体育舞蹈、风筝、轮滑、滑板、陀螺等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馆外广场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健身气功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馆外广场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体质监测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馆内体质监测中心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免费</w:t>
            </w:r>
          </w:p>
        </w:tc>
      </w:tr>
    </w:tbl>
    <w:p>
      <w:pPr>
        <w:ind w:firstLine="710" w:firstLineChars="221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（二）开放时间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）免费开放时间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全年开放</w:t>
      </w:r>
      <w:r>
        <w:rPr>
          <w:rFonts w:ascii="仿宋_GB2312" w:eastAsia="仿宋_GB2312"/>
          <w:sz w:val="32"/>
          <w:szCs w:val="32"/>
        </w:rPr>
        <w:t>365</w:t>
      </w:r>
      <w:r>
        <w:rPr>
          <w:rFonts w:hint="eastAsia" w:ascii="仿宋_GB2312" w:eastAsia="仿宋_GB2312"/>
          <w:sz w:val="32"/>
          <w:szCs w:val="32"/>
        </w:rPr>
        <w:t>天，每周开放时间达</w:t>
      </w:r>
      <w:r>
        <w:rPr>
          <w:rFonts w:ascii="仿宋_GB2312" w:eastAsia="仿宋_GB2312"/>
          <w:sz w:val="32"/>
          <w:szCs w:val="32"/>
        </w:rPr>
        <w:t>112</w:t>
      </w:r>
      <w:r>
        <w:rPr>
          <w:rFonts w:hint="eastAsia" w:ascii="仿宋_GB2312" w:eastAsia="仿宋_GB2312"/>
          <w:sz w:val="32"/>
          <w:szCs w:val="32"/>
        </w:rPr>
        <w:t>小时，公休日、法定节假日、学校寒暑假期间等，每天开放时间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余小时；户外公共区域及健身路径区域、器材全年免费开放，每天开放时间达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小时。我馆对学生、老年人、残疾人等进行全年免费、低收费开放，馆内体育场地和设施全部实行免费低收费，每年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日“全民健身日”实行全面免费开放。（详见下表）</w:t>
      </w:r>
    </w:p>
    <w:p>
      <w:pPr>
        <w:jc w:val="center"/>
        <w:rPr>
          <w:rFonts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四川省体育馆免费开放信息表</w:t>
      </w:r>
    </w:p>
    <w:tbl>
      <w:tblPr>
        <w:tblStyle w:val="4"/>
        <w:tblW w:w="8783" w:type="dxa"/>
        <w:jc w:val="center"/>
        <w:tblInd w:w="-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76"/>
        <w:gridCol w:w="1961"/>
        <w:gridCol w:w="2336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项目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开放区域</w:t>
            </w:r>
          </w:p>
        </w:tc>
        <w:tc>
          <w:tcPr>
            <w:tcW w:w="233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开放时段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全民健身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北广场、东广场、二层平台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每天</w:t>
            </w:r>
            <w:r>
              <w:t>06:00—22:00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太极拳、太极剑、健身操、体育舞蹈、风筝、轮滑、跑步、陀螺、清水书法、滑板等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器械健身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健身路径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每天</w:t>
            </w:r>
            <w:r>
              <w:t>06:00—22:00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篮球广场</w:t>
            </w:r>
          </w:p>
          <w:p>
            <w:pPr>
              <w:jc w:val="center"/>
            </w:pPr>
            <w:r>
              <w:rPr>
                <w:rFonts w:hint="eastAsia"/>
              </w:rPr>
              <w:t>（三片塑胶场地）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周一至周五</w:t>
            </w:r>
          </w:p>
          <w:p>
            <w:pPr>
              <w:jc w:val="center"/>
            </w:pPr>
            <w:r>
              <w:t>09:00—13:00</w:t>
            </w:r>
          </w:p>
        </w:tc>
        <w:tc>
          <w:tcPr>
            <w:tcW w:w="23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日全民健身日</w:t>
            </w:r>
          </w:p>
          <w:p>
            <w:pPr>
              <w:jc w:val="center"/>
            </w:pPr>
            <w:r>
              <w:rPr>
                <w:rFonts w:hint="eastAsia"/>
              </w:rPr>
              <w:t>免费开放</w:t>
            </w:r>
          </w:p>
          <w:p>
            <w:pPr>
              <w:jc w:val="center"/>
            </w:pPr>
            <w:r>
              <w:t>09:00—22:00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羽毛球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羽毛球馆</w:t>
            </w:r>
          </w:p>
          <w:p>
            <w:pPr>
              <w:jc w:val="center"/>
            </w:pPr>
            <w:r>
              <w:rPr>
                <w:rFonts w:hint="eastAsia"/>
              </w:rPr>
              <w:t>（四片塑胶场地）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周一至周五</w:t>
            </w:r>
          </w:p>
          <w:p>
            <w:pPr>
              <w:jc w:val="center"/>
            </w:pPr>
            <w:r>
              <w:t>09:00—13:00</w:t>
            </w:r>
          </w:p>
        </w:tc>
        <w:tc>
          <w:tcPr>
            <w:tcW w:w="23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乒乓球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乒乓球室</w:t>
            </w:r>
          </w:p>
          <w:p>
            <w:pPr>
              <w:jc w:val="center"/>
            </w:pPr>
            <w:r>
              <w:rPr>
                <w:rFonts w:hint="eastAsia"/>
              </w:rPr>
              <w:t>（二张球台）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周一至周五</w:t>
            </w:r>
          </w:p>
          <w:p>
            <w:pPr>
              <w:jc w:val="center"/>
            </w:pPr>
            <w:r>
              <w:t>09:00—13:00</w:t>
            </w:r>
          </w:p>
        </w:tc>
        <w:tc>
          <w:tcPr>
            <w:tcW w:w="23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</w:tbl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）低收费时间。我馆篮球广场、羽毛球和乒乓球室，除免费时段外，一直实行低收费开放（详见下表）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四川省体育馆低收费开放信息表</w:t>
      </w:r>
    </w:p>
    <w:tbl>
      <w:tblPr>
        <w:tblStyle w:val="4"/>
        <w:tblW w:w="8757" w:type="dxa"/>
        <w:jc w:val="center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71"/>
        <w:gridCol w:w="2034"/>
        <w:gridCol w:w="252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</w:t>
            </w:r>
          </w:p>
        </w:tc>
        <w:tc>
          <w:tcPr>
            <w:tcW w:w="20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区域</w:t>
            </w:r>
          </w:p>
        </w:tc>
        <w:tc>
          <w:tcPr>
            <w:tcW w:w="252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低收费开放时段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篮球</w:t>
            </w:r>
          </w:p>
        </w:tc>
        <w:tc>
          <w:tcPr>
            <w:tcW w:w="20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篮球广场</w:t>
            </w:r>
          </w:p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（三片塑胶场地）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周一至周五</w:t>
            </w:r>
            <w:r>
              <w:t>13:00-22:00</w:t>
            </w:r>
          </w:p>
          <w:p>
            <w:pPr>
              <w:jc w:val="center"/>
            </w:pPr>
            <w:r>
              <w:rPr>
                <w:rFonts w:hint="eastAsia"/>
              </w:rPr>
              <w:t>周六、周日及节假日</w:t>
            </w:r>
          </w:p>
          <w:p>
            <w:pPr>
              <w:jc w:val="center"/>
            </w:pPr>
            <w:r>
              <w:t>09:00-22:00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羽毛球</w:t>
            </w:r>
          </w:p>
        </w:tc>
        <w:tc>
          <w:tcPr>
            <w:tcW w:w="20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羽毛球馆</w:t>
            </w:r>
          </w:p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（四片塑胶场地）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周一至周五</w:t>
            </w:r>
            <w:r>
              <w:t>13:00-22:00</w:t>
            </w:r>
          </w:p>
          <w:p>
            <w:pPr>
              <w:jc w:val="center"/>
            </w:pPr>
            <w:r>
              <w:rPr>
                <w:rFonts w:hint="eastAsia"/>
              </w:rPr>
              <w:t>周六、周日及节假日</w:t>
            </w:r>
          </w:p>
          <w:p>
            <w:pPr>
              <w:jc w:val="center"/>
            </w:pPr>
            <w:r>
              <w:t>09:00-22:00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乒乓球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乒乓球室</w:t>
            </w:r>
          </w:p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/>
              </w:rPr>
              <w:t>（二张球台）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周一至周五</w:t>
            </w:r>
            <w:r>
              <w:t>13:00-22:00</w:t>
            </w:r>
          </w:p>
          <w:p>
            <w:pPr>
              <w:jc w:val="center"/>
            </w:pPr>
            <w:r>
              <w:rPr>
                <w:rFonts w:hint="eastAsia"/>
              </w:rPr>
              <w:t>周六、周日及节假日</w:t>
            </w:r>
          </w:p>
          <w:p>
            <w:pPr>
              <w:jc w:val="center"/>
            </w:pPr>
            <w:r>
              <w:t>09:00-22:00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低收费</w:t>
            </w:r>
          </w:p>
        </w:tc>
      </w:tr>
    </w:tbl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（三）收费标准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四川省体育馆低收费开放信息表</w:t>
      </w:r>
    </w:p>
    <w:tbl>
      <w:tblPr>
        <w:tblStyle w:val="4"/>
        <w:tblW w:w="9396" w:type="dxa"/>
        <w:jc w:val="center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42"/>
        <w:gridCol w:w="2034"/>
        <w:gridCol w:w="2526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序号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</w:t>
            </w:r>
          </w:p>
        </w:tc>
        <w:tc>
          <w:tcPr>
            <w:tcW w:w="20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区域</w:t>
            </w:r>
          </w:p>
        </w:tc>
        <w:tc>
          <w:tcPr>
            <w:tcW w:w="252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低收费开放时段</w:t>
            </w:r>
          </w:p>
        </w:tc>
        <w:tc>
          <w:tcPr>
            <w:tcW w:w="278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篮球</w:t>
            </w:r>
          </w:p>
        </w:tc>
        <w:tc>
          <w:tcPr>
            <w:tcW w:w="20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篮球广场</w:t>
            </w:r>
          </w:p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（三片塑胶场地）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周一至周五</w:t>
            </w:r>
            <w:r>
              <w:t>13:00-22:00</w:t>
            </w:r>
          </w:p>
          <w:p>
            <w:pPr>
              <w:jc w:val="center"/>
            </w:pPr>
            <w:r>
              <w:rPr>
                <w:rFonts w:hint="eastAsia"/>
              </w:rPr>
              <w:t>周六、周日及节假日</w:t>
            </w:r>
          </w:p>
          <w:p>
            <w:pPr>
              <w:jc w:val="center"/>
            </w:pPr>
            <w:r>
              <w:t>09:00-22:00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</w:pPr>
            <w:r>
              <w:t>13:00-18:00  10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t>18:00-22:00  20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羽毛球</w:t>
            </w:r>
          </w:p>
        </w:tc>
        <w:tc>
          <w:tcPr>
            <w:tcW w:w="203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羽毛球馆</w:t>
            </w:r>
          </w:p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（四片塑胶场地）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周一至周五</w:t>
            </w:r>
            <w:r>
              <w:t>13:00-22:00</w:t>
            </w:r>
          </w:p>
          <w:p>
            <w:pPr>
              <w:jc w:val="center"/>
            </w:pPr>
            <w:r>
              <w:rPr>
                <w:rFonts w:hint="eastAsia"/>
              </w:rPr>
              <w:t>周六、周日及节假日</w:t>
            </w:r>
          </w:p>
          <w:p>
            <w:pPr>
              <w:jc w:val="center"/>
            </w:pPr>
            <w:r>
              <w:t>09:00-22:00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</w:pPr>
            <w:r>
              <w:t>13:00-18:00  30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小时</w:t>
            </w:r>
            <w:r>
              <w:t>/</w:t>
            </w: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t>18:00-22:00  40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小时</w:t>
            </w:r>
            <w:r>
              <w:t>/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乒乓球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乒乓球室</w:t>
            </w:r>
          </w:p>
          <w:p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/>
              </w:rPr>
              <w:t>（二张球台）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周一至周五</w:t>
            </w:r>
            <w:r>
              <w:t>13:00-22:00</w:t>
            </w:r>
          </w:p>
          <w:p>
            <w:pPr>
              <w:jc w:val="center"/>
            </w:pPr>
            <w:r>
              <w:rPr>
                <w:rFonts w:hint="eastAsia"/>
              </w:rPr>
              <w:t>周六、周日及节假日</w:t>
            </w:r>
          </w:p>
          <w:p>
            <w:pPr>
              <w:jc w:val="center"/>
            </w:pPr>
            <w:r>
              <w:t>09:00-22:00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小时</w:t>
            </w:r>
            <w:r>
              <w:t>/</w:t>
            </w:r>
            <w:r>
              <w:rPr>
                <w:rFonts w:hint="eastAsia"/>
              </w:rPr>
              <w:t>张</w:t>
            </w:r>
          </w:p>
        </w:tc>
      </w:tr>
    </w:tbl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三、举办体育赛事、体育活动、体育培训情况</w:t>
      </w:r>
    </w:p>
    <w:tbl>
      <w:tblPr>
        <w:tblStyle w:val="4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150"/>
        <w:gridCol w:w="3760"/>
        <w:gridCol w:w="1059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受补助场馆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举办时间</w:t>
            </w:r>
          </w:p>
        </w:tc>
        <w:tc>
          <w:tcPr>
            <w:tcW w:w="491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体育赛事、体育活动、体育培训的名称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参加人次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四</w:t>
            </w:r>
          </w:p>
          <w:p>
            <w:pPr>
              <w:jc w:val="center"/>
            </w:pPr>
            <w:r>
              <w:rPr>
                <w:rFonts w:hint="eastAsia"/>
              </w:rPr>
              <w:t>川</w:t>
            </w:r>
          </w:p>
          <w:p>
            <w:pPr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馆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四</w:t>
            </w:r>
          </w:p>
          <w:p>
            <w:pPr>
              <w:jc w:val="center"/>
            </w:pPr>
            <w:r>
              <w:rPr>
                <w:rFonts w:hint="eastAsia"/>
              </w:rPr>
              <w:t>川</w:t>
            </w:r>
          </w:p>
          <w:p>
            <w:pPr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8</w:t>
            </w:r>
            <w:r>
              <w:t>-201</w:t>
            </w:r>
            <w:r>
              <w:rPr>
                <w:rFonts w:hint="eastAsia"/>
              </w:rPr>
              <w:t>9赛季中国男子篮球职业联赛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万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青少年篮球培训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8</w:t>
            </w:r>
            <w:r>
              <w:t>-201</w:t>
            </w:r>
            <w:r>
              <w:rPr>
                <w:rFonts w:hint="eastAsia"/>
              </w:rPr>
              <w:t>9赛季中国男子篮球职业联赛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8000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青少年篮球训练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体育活动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篮球俱乐部交流活动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160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青少年篮球训练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第十二届“团结杯”快乐周末篮球赛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8</w:t>
            </w:r>
            <w:r>
              <w:t>-201</w:t>
            </w:r>
            <w:r>
              <w:rPr>
                <w:rFonts w:hint="eastAsia"/>
              </w:rPr>
              <w:t>9赛季中国男子篮球职业联赛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8000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四川省第二十八届体育舞蹈（国标舞）锦标赛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9000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健身气功培训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青少年篮球、羽毛球训练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第二届“四川校友会篮球赛”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体育活动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省直单位职工气排球比赛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6000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青少年篮球、羽毛球训练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体质监测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国民体质监测进社区活动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高新区业余篮球公开赛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第二届“四川校友会篮球赛”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体育活动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篮球俱乐部交流活动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500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青少年篮球、羽毛球训练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国标舞培训班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太极拳培训班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高新区业余篮球公开赛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第二届“四川校友会篮球赛”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体育活动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篮球、羽毛球俱乐部交流活动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500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青少年篮球、羽毛球训练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800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国标舞培训班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太极拳培训班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第二届“四川校友会篮球赛”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体育活动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篮球、羽毛球俱乐部交流活动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500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高新区中小学生篮球赛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青少年篮球、羽毛球训练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800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国标舞培训班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太极拳培训班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第二届“四川校友会篮球赛”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部分城市中老年篮球赛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中德篮球对抗赛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6000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体育活动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篮球、羽毛球俱乐部交流活动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500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青少年篮球、羽毛球训练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jc w:val="center"/>
            </w:pPr>
            <w:r>
              <w:t>300</w:t>
            </w:r>
          </w:p>
          <w:p>
            <w:pPr>
              <w:jc w:val="center"/>
            </w:pPr>
          </w:p>
        </w:tc>
        <w:tc>
          <w:tcPr>
            <w:tcW w:w="9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国标舞培训班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太极拳培训班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第二届“四川校友会篮球赛”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t>10-12</w:t>
            </w:r>
            <w:r>
              <w:rPr>
                <w:rFonts w:hint="eastAsia"/>
              </w:rPr>
              <w:t>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t>2018-2019</w:t>
            </w:r>
            <w:r>
              <w:rPr>
                <w:rFonts w:hint="eastAsia"/>
              </w:rPr>
              <w:t>赛季中国男子篮球职业联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4万5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体育活动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篮球、羽毛球流活动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900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9年世界女子乒乓球世界杯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体育赛事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9年世界男子乒乓球世界杯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体质监测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国民体质监测进高校活动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青少年篮球、羽毛球训练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900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国标舞培训班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150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体育培训</w:t>
            </w:r>
          </w:p>
        </w:tc>
        <w:tc>
          <w:tcPr>
            <w:tcW w:w="3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太极拳培训班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</w:pPr>
            <w:r>
              <w:t>150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</w:t>
            </w:r>
          </w:p>
        </w:tc>
      </w:tr>
    </w:tbl>
    <w:p>
      <w:pPr>
        <w:ind w:firstLine="710" w:firstLineChars="221"/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710" w:firstLineChars="221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四、群众参加体育赛事和体育活动、接受体育培训、进行日常健身服务情况</w:t>
      </w:r>
    </w:p>
    <w:p>
      <w:pPr>
        <w:ind w:firstLine="707" w:firstLineChars="22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（一）室内体育场地</w:t>
      </w:r>
    </w:p>
    <w:p>
      <w:pPr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体育场核心区、体育馆和游泳馆（跳水馆）</w:t>
      </w:r>
      <w:r>
        <w:rPr>
          <w:rFonts w:hint="eastAsia" w:ascii="仿宋_GB2312" w:hAnsi="仿宋" w:eastAsia="仿宋_GB2312"/>
          <w:sz w:val="32"/>
          <w:szCs w:val="32"/>
        </w:rPr>
        <w:t>计划全年接待不低于</w:t>
      </w:r>
      <w:r>
        <w:rPr>
          <w:rFonts w:ascii="仿宋_GB2312" w:hAnsi="仿宋" w:eastAsia="仿宋_GB2312"/>
          <w:sz w:val="32"/>
          <w:szCs w:val="32"/>
        </w:rPr>
        <w:t>150000</w:t>
      </w:r>
      <w:r>
        <w:rPr>
          <w:rFonts w:hint="eastAsia" w:ascii="仿宋_GB2312" w:hAnsi="仿宋" w:eastAsia="仿宋_GB2312"/>
          <w:sz w:val="32"/>
          <w:szCs w:val="32"/>
        </w:rPr>
        <w:t>人次、月均接待不低于</w:t>
      </w:r>
      <w:r>
        <w:rPr>
          <w:rFonts w:ascii="仿宋_GB2312" w:hAnsi="仿宋" w:eastAsia="仿宋_GB2312"/>
          <w:sz w:val="32"/>
          <w:szCs w:val="32"/>
        </w:rPr>
        <w:t>12500</w:t>
      </w:r>
      <w:r>
        <w:rPr>
          <w:rFonts w:hint="eastAsia" w:ascii="仿宋_GB2312" w:hAnsi="仿宋" w:eastAsia="仿宋_GB2312"/>
          <w:sz w:val="32"/>
          <w:szCs w:val="32"/>
        </w:rPr>
        <w:t>人次、日均接待不低于</w:t>
      </w:r>
      <w:r>
        <w:rPr>
          <w:rFonts w:ascii="仿宋_GB2312" w:hAnsi="仿宋" w:eastAsia="仿宋_GB2312"/>
          <w:sz w:val="32"/>
          <w:szCs w:val="32"/>
        </w:rPr>
        <w:t xml:space="preserve"> 411</w:t>
      </w:r>
      <w:r>
        <w:rPr>
          <w:rFonts w:hint="eastAsia" w:ascii="仿宋_GB2312" w:hAnsi="仿宋" w:eastAsia="仿宋_GB2312"/>
          <w:sz w:val="32"/>
          <w:szCs w:val="32"/>
        </w:rPr>
        <w:t>人次，全年室内体育场地每万平米平均接待不低于</w:t>
      </w:r>
      <w:r>
        <w:rPr>
          <w:rFonts w:ascii="仿宋_GB2312" w:hAnsi="仿宋" w:eastAsia="仿宋_GB2312"/>
          <w:sz w:val="32"/>
          <w:szCs w:val="32"/>
        </w:rPr>
        <w:t>150000</w:t>
      </w:r>
      <w:r>
        <w:rPr>
          <w:rFonts w:hint="eastAsia" w:ascii="仿宋_GB2312" w:hAnsi="仿宋" w:eastAsia="仿宋_GB2312"/>
          <w:sz w:val="32"/>
          <w:szCs w:val="32"/>
        </w:rPr>
        <w:t>人次。</w:t>
      </w:r>
    </w:p>
    <w:p>
      <w:pPr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（二）室外体育场地</w:t>
      </w:r>
    </w:p>
    <w:p>
      <w:pPr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体育场核心区、体育馆和游泳馆（跳水馆）外围体育场地设施</w:t>
      </w:r>
      <w:r>
        <w:rPr>
          <w:rFonts w:hint="eastAsia" w:ascii="仿宋_GB2312" w:hAnsi="仿宋" w:eastAsia="仿宋_GB2312"/>
          <w:sz w:val="32"/>
          <w:szCs w:val="32"/>
        </w:rPr>
        <w:t>计划全年接待不低于</w:t>
      </w:r>
      <w:r>
        <w:rPr>
          <w:rFonts w:ascii="仿宋_GB2312" w:hAnsi="仿宋" w:eastAsia="仿宋_GB2312"/>
          <w:sz w:val="32"/>
          <w:szCs w:val="32"/>
        </w:rPr>
        <w:t>800000</w:t>
      </w:r>
      <w:r>
        <w:rPr>
          <w:rFonts w:hint="eastAsia" w:ascii="仿宋_GB2312" w:hAnsi="仿宋" w:eastAsia="仿宋_GB2312"/>
          <w:sz w:val="32"/>
          <w:szCs w:val="32"/>
        </w:rPr>
        <w:t>人次、月均接待不低于</w:t>
      </w:r>
      <w:r>
        <w:rPr>
          <w:rFonts w:ascii="仿宋_GB2312" w:hAnsi="仿宋" w:eastAsia="仿宋_GB2312"/>
          <w:sz w:val="32"/>
          <w:szCs w:val="32"/>
        </w:rPr>
        <w:t>66600</w:t>
      </w:r>
      <w:r>
        <w:rPr>
          <w:rFonts w:hint="eastAsia" w:ascii="仿宋_GB2312" w:hAnsi="仿宋" w:eastAsia="仿宋_GB2312"/>
          <w:sz w:val="32"/>
          <w:szCs w:val="32"/>
        </w:rPr>
        <w:t>人次、日均接待不低于</w:t>
      </w:r>
      <w:r>
        <w:rPr>
          <w:rFonts w:ascii="仿宋_GB2312" w:hAnsi="仿宋" w:eastAsia="仿宋_GB2312"/>
          <w:sz w:val="32"/>
          <w:szCs w:val="32"/>
        </w:rPr>
        <w:t>2100</w:t>
      </w:r>
      <w:r>
        <w:rPr>
          <w:rFonts w:hint="eastAsia" w:ascii="仿宋_GB2312" w:hAnsi="仿宋" w:eastAsia="仿宋_GB2312"/>
          <w:sz w:val="32"/>
          <w:szCs w:val="32"/>
        </w:rPr>
        <w:t>人次，全年室外体育场地平均每万平米接待不低于</w:t>
      </w:r>
      <w:r>
        <w:rPr>
          <w:rFonts w:ascii="仿宋_GB2312" w:hAnsi="仿宋" w:eastAsia="仿宋_GB2312"/>
          <w:sz w:val="32"/>
          <w:szCs w:val="32"/>
        </w:rPr>
        <w:t>728000</w:t>
      </w:r>
      <w:r>
        <w:rPr>
          <w:rFonts w:hint="eastAsia" w:ascii="仿宋_GB2312" w:hAnsi="仿宋" w:eastAsia="仿宋_GB2312"/>
          <w:sz w:val="32"/>
          <w:szCs w:val="32"/>
        </w:rPr>
        <w:t>人次。</w:t>
      </w:r>
    </w:p>
    <w:p>
      <w:pPr>
        <w:ind w:firstLine="710" w:firstLineChars="221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五、为群众身边的体育组织服务情况</w:t>
      </w:r>
    </w:p>
    <w:p>
      <w:pPr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预计至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9年底，体育场馆将免费为篮球、羽毛球、乒乓球、保龄球、柔力球、太极剑、太极拳、广场舞、风筝、轮滑等运动项目、不低于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个低收费运动项目俱乐部（群众体育组织）提供活动场所，参与人数达到近百万人次。</w:t>
      </w:r>
    </w:p>
    <w:p>
      <w:pPr>
        <w:ind w:firstLine="710" w:firstLineChars="221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六、成本支出情况</w:t>
      </w:r>
    </w:p>
    <w:p>
      <w:pPr>
        <w:ind w:firstLine="707" w:firstLineChars="22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9年场馆开放成本支出预计最低为602万元，其中水电气热能耗支出最低为83万元。</w:t>
      </w:r>
    </w:p>
    <w:p>
      <w:pPr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四川省体育馆</w:t>
      </w:r>
    </w:p>
    <w:p>
      <w:pPr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月26日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F3D"/>
    <w:rsid w:val="0000742A"/>
    <w:rsid w:val="00044397"/>
    <w:rsid w:val="00097A0F"/>
    <w:rsid w:val="000B5151"/>
    <w:rsid w:val="000C371B"/>
    <w:rsid w:val="000D0B07"/>
    <w:rsid w:val="000E08A5"/>
    <w:rsid w:val="000F4596"/>
    <w:rsid w:val="00117B4C"/>
    <w:rsid w:val="00130A17"/>
    <w:rsid w:val="0013192E"/>
    <w:rsid w:val="00131F3D"/>
    <w:rsid w:val="00167F80"/>
    <w:rsid w:val="001878FE"/>
    <w:rsid w:val="0019045D"/>
    <w:rsid w:val="00191AF1"/>
    <w:rsid w:val="00196054"/>
    <w:rsid w:val="001C666A"/>
    <w:rsid w:val="001D5781"/>
    <w:rsid w:val="001E1ED5"/>
    <w:rsid w:val="001F3474"/>
    <w:rsid w:val="001F513A"/>
    <w:rsid w:val="002109E0"/>
    <w:rsid w:val="00221E63"/>
    <w:rsid w:val="00225037"/>
    <w:rsid w:val="002344D4"/>
    <w:rsid w:val="00240CA3"/>
    <w:rsid w:val="00250A82"/>
    <w:rsid w:val="00250D13"/>
    <w:rsid w:val="00273105"/>
    <w:rsid w:val="002917B3"/>
    <w:rsid w:val="002D20AA"/>
    <w:rsid w:val="002D52F1"/>
    <w:rsid w:val="002F6864"/>
    <w:rsid w:val="00300D14"/>
    <w:rsid w:val="003167AD"/>
    <w:rsid w:val="0035786F"/>
    <w:rsid w:val="003736DE"/>
    <w:rsid w:val="003768E5"/>
    <w:rsid w:val="00383535"/>
    <w:rsid w:val="003A4611"/>
    <w:rsid w:val="003E7CFA"/>
    <w:rsid w:val="004272E8"/>
    <w:rsid w:val="004431CB"/>
    <w:rsid w:val="0047670E"/>
    <w:rsid w:val="00492AF8"/>
    <w:rsid w:val="004B3B98"/>
    <w:rsid w:val="004C5623"/>
    <w:rsid w:val="004D0BD9"/>
    <w:rsid w:val="004F760D"/>
    <w:rsid w:val="005028E3"/>
    <w:rsid w:val="00542B78"/>
    <w:rsid w:val="0057481A"/>
    <w:rsid w:val="00577DE4"/>
    <w:rsid w:val="00580EE3"/>
    <w:rsid w:val="005B1A56"/>
    <w:rsid w:val="00604BAA"/>
    <w:rsid w:val="00640978"/>
    <w:rsid w:val="006812DD"/>
    <w:rsid w:val="006840F6"/>
    <w:rsid w:val="006D37B8"/>
    <w:rsid w:val="006E50A1"/>
    <w:rsid w:val="007009C2"/>
    <w:rsid w:val="00731065"/>
    <w:rsid w:val="007405E6"/>
    <w:rsid w:val="00751E83"/>
    <w:rsid w:val="007537E3"/>
    <w:rsid w:val="00761E5B"/>
    <w:rsid w:val="00790D5E"/>
    <w:rsid w:val="007955FF"/>
    <w:rsid w:val="0079741E"/>
    <w:rsid w:val="007A317C"/>
    <w:rsid w:val="007C02A8"/>
    <w:rsid w:val="007D2721"/>
    <w:rsid w:val="0081416E"/>
    <w:rsid w:val="008606EF"/>
    <w:rsid w:val="00885CB2"/>
    <w:rsid w:val="008A303D"/>
    <w:rsid w:val="008A3B6A"/>
    <w:rsid w:val="008A41ED"/>
    <w:rsid w:val="008A6499"/>
    <w:rsid w:val="008B5482"/>
    <w:rsid w:val="008C7FC2"/>
    <w:rsid w:val="008E55E7"/>
    <w:rsid w:val="009032C9"/>
    <w:rsid w:val="009147A9"/>
    <w:rsid w:val="00976003"/>
    <w:rsid w:val="00985F1C"/>
    <w:rsid w:val="009A0473"/>
    <w:rsid w:val="009B280B"/>
    <w:rsid w:val="009F6368"/>
    <w:rsid w:val="00A11FFC"/>
    <w:rsid w:val="00A21BD6"/>
    <w:rsid w:val="00A42CCE"/>
    <w:rsid w:val="00A479D2"/>
    <w:rsid w:val="00A6461D"/>
    <w:rsid w:val="00A72BAB"/>
    <w:rsid w:val="00A758F9"/>
    <w:rsid w:val="00A86FAB"/>
    <w:rsid w:val="00A94A7B"/>
    <w:rsid w:val="00AC19D2"/>
    <w:rsid w:val="00AC60DF"/>
    <w:rsid w:val="00AF1B0E"/>
    <w:rsid w:val="00B11F9E"/>
    <w:rsid w:val="00B17DDF"/>
    <w:rsid w:val="00B42623"/>
    <w:rsid w:val="00B66E61"/>
    <w:rsid w:val="00B8560D"/>
    <w:rsid w:val="00B864B8"/>
    <w:rsid w:val="00BF589B"/>
    <w:rsid w:val="00C21625"/>
    <w:rsid w:val="00C216F3"/>
    <w:rsid w:val="00C45D2A"/>
    <w:rsid w:val="00C66983"/>
    <w:rsid w:val="00C723EC"/>
    <w:rsid w:val="00C74654"/>
    <w:rsid w:val="00C85066"/>
    <w:rsid w:val="00CA4CC1"/>
    <w:rsid w:val="00CB43EA"/>
    <w:rsid w:val="00CE053E"/>
    <w:rsid w:val="00CE514D"/>
    <w:rsid w:val="00CE59C9"/>
    <w:rsid w:val="00CE5C5B"/>
    <w:rsid w:val="00D51B9D"/>
    <w:rsid w:val="00D64335"/>
    <w:rsid w:val="00D67BFF"/>
    <w:rsid w:val="00D9019A"/>
    <w:rsid w:val="00DA0DE2"/>
    <w:rsid w:val="00DC431B"/>
    <w:rsid w:val="00DF4485"/>
    <w:rsid w:val="00E65B31"/>
    <w:rsid w:val="00E75760"/>
    <w:rsid w:val="00EC4D7E"/>
    <w:rsid w:val="00EE4237"/>
    <w:rsid w:val="00F137A3"/>
    <w:rsid w:val="00F219D1"/>
    <w:rsid w:val="00F44D81"/>
    <w:rsid w:val="00F51CA6"/>
    <w:rsid w:val="00F525B9"/>
    <w:rsid w:val="00F624CC"/>
    <w:rsid w:val="00F67F5C"/>
    <w:rsid w:val="00F711D0"/>
    <w:rsid w:val="00F906C1"/>
    <w:rsid w:val="00FE2697"/>
    <w:rsid w:val="00FF3462"/>
    <w:rsid w:val="0AB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572</Words>
  <Characters>3266</Characters>
  <Lines>27</Lines>
  <Paragraphs>7</Paragraphs>
  <TotalTime>321</TotalTime>
  <ScaleCrop>false</ScaleCrop>
  <LinksUpToDate>false</LinksUpToDate>
  <CharactersWithSpaces>3831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2019-03-26T01:31:00Z</dcterms:created>
  <dc:creator>qts-318-yu</dc:creator>
  <cp:lastModifiedBy>刘仁秋</cp:lastModifiedBy>
  <cp:lastPrinted>2018-05-14T08:08:00Z</cp:lastPrinted>
  <dcterms:modified xsi:type="dcterms:W3CDTF">2019-04-02T08:45:32Z</dcterms:modified>
  <dc:title>四川省体育馆2018年免费低收费开放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