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sz w:val="44"/>
          <w:szCs w:val="44"/>
        </w:rPr>
      </w:pPr>
    </w:p>
    <w:p>
      <w:pPr>
        <w:spacing w:line="0" w:lineRule="atLeast"/>
        <w:jc w:val="center"/>
        <w:rPr>
          <w:rFonts w:hint="eastAsia" w:ascii="方正小标宋_GBK" w:eastAsia="方正小标宋_GBK"/>
          <w:sz w:val="44"/>
          <w:szCs w:val="44"/>
        </w:rPr>
      </w:pPr>
      <w:r>
        <w:rPr>
          <w:rFonts w:hint="eastAsia" w:ascii="方正小标宋_GBK" w:eastAsia="方正小标宋_GBK"/>
          <w:sz w:val="44"/>
          <w:szCs w:val="44"/>
        </w:rPr>
        <w:t>南充市体育馆（西山运动场日月馆）</w:t>
      </w:r>
    </w:p>
    <w:p>
      <w:pPr>
        <w:spacing w:line="0" w:lineRule="atLeast"/>
        <w:jc w:val="center"/>
      </w:pPr>
      <w:r>
        <w:rPr>
          <w:rFonts w:hint="eastAsia" w:ascii="方正小标宋_GBK" w:eastAsia="方正小标宋_GBK"/>
          <w:sz w:val="44"/>
          <w:szCs w:val="44"/>
        </w:rPr>
        <w:t>201</w:t>
      </w:r>
      <w:r>
        <w:rPr>
          <w:rFonts w:hint="eastAsia" w:ascii="方正小标宋_GBK" w:eastAsia="方正小标宋_GBK"/>
          <w:sz w:val="44"/>
          <w:szCs w:val="44"/>
          <w:lang w:val="en-US" w:eastAsia="zh-CN"/>
        </w:rPr>
        <w:t>9</w:t>
      </w:r>
      <w:r>
        <w:rPr>
          <w:rFonts w:hint="eastAsia" w:ascii="方正小标宋_GBK" w:eastAsia="方正小标宋_GBK"/>
          <w:sz w:val="44"/>
          <w:szCs w:val="44"/>
        </w:rPr>
        <w:t>年免费低收费开放工作方案</w:t>
      </w:r>
    </w:p>
    <w:p>
      <w:pPr>
        <w:ind w:firstLine="640" w:firstLineChars="200"/>
      </w:pPr>
      <w:r>
        <w:rPr>
          <w:rFonts w:hint="eastAsia"/>
        </w:rPr>
        <w:t>根据</w:t>
      </w:r>
      <w:r>
        <w:rPr>
          <w:rFonts w:hint="eastAsia"/>
          <w:lang w:eastAsia="zh-CN"/>
        </w:rPr>
        <w:t>体育总局做好大型体育场馆免费或低收费开放工作的要求</w:t>
      </w:r>
      <w:r>
        <w:rPr>
          <w:rFonts w:hint="eastAsia"/>
        </w:rPr>
        <w:t>，现将南充市体育馆（西山运动场日月馆）</w:t>
      </w:r>
      <w:r>
        <w:t>201</w:t>
      </w:r>
      <w:r>
        <w:rPr>
          <w:rFonts w:hint="eastAsia"/>
          <w:lang w:val="en-US" w:eastAsia="zh-CN"/>
        </w:rPr>
        <w:t>9</w:t>
      </w:r>
      <w:r>
        <w:rPr>
          <w:rFonts w:hint="eastAsia"/>
        </w:rPr>
        <w:t>年免费或低收费开放工作方案公布如下：</w:t>
      </w:r>
    </w:p>
    <w:p>
      <w:pPr>
        <w:ind w:firstLine="640" w:firstLineChars="200"/>
        <w:rPr>
          <w:rFonts w:hint="eastAsia" w:ascii="黑体" w:eastAsia="黑体"/>
        </w:rPr>
      </w:pPr>
      <w:r>
        <w:rPr>
          <w:rFonts w:hint="eastAsia" w:ascii="黑体" w:eastAsia="黑体"/>
        </w:rPr>
        <w:t>一、南充市体育馆（西山运动场日月馆）</w:t>
      </w:r>
    </w:p>
    <w:p>
      <w:pPr>
        <w:ind w:firstLine="640" w:firstLineChars="200"/>
      </w:pPr>
      <w:r>
        <w:rPr>
          <w:rFonts w:hint="eastAsia"/>
        </w:rPr>
        <w:t>南充市体育馆（西山运动场）位于北湖路与西河中路交汇处，占地近</w:t>
      </w:r>
      <w:r>
        <w:t>80</w:t>
      </w:r>
      <w:r>
        <w:rPr>
          <w:rFonts w:hint="eastAsia"/>
        </w:rPr>
        <w:t>亩，总投资</w:t>
      </w:r>
      <w:r>
        <w:t>3800</w:t>
      </w:r>
      <w:r>
        <w:rPr>
          <w:rFonts w:hint="eastAsia"/>
        </w:rPr>
        <w:t>万元，于</w:t>
      </w:r>
      <w:r>
        <w:t>1994</w:t>
      </w:r>
      <w:r>
        <w:rPr>
          <w:rFonts w:hint="eastAsia"/>
        </w:rPr>
        <w:t>年开工建设，</w:t>
      </w:r>
      <w:r>
        <w:t>1996</w:t>
      </w:r>
      <w:r>
        <w:rPr>
          <w:rFonts w:hint="eastAsia"/>
        </w:rPr>
        <w:t>年竣工，由日月馆、星光馆、游泳场、篮球场、门</w:t>
      </w:r>
      <w:r>
        <w:rPr>
          <w:rFonts w:hint="eastAsia"/>
          <w:lang w:eastAsia="zh-CN"/>
        </w:rPr>
        <w:t>球场</w:t>
      </w:r>
      <w:r>
        <w:rPr>
          <w:rFonts w:hint="eastAsia"/>
        </w:rPr>
        <w:t>等建筑和环道组成（主体育馆使用面积</w:t>
      </w:r>
      <w:r>
        <w:t>13550</w:t>
      </w:r>
      <w:r>
        <w:rPr>
          <w:rFonts w:hint="eastAsia"/>
        </w:rPr>
        <w:t>平方米，</w:t>
      </w:r>
      <w:r>
        <w:t>3789</w:t>
      </w:r>
      <w:r>
        <w:rPr>
          <w:rFonts w:hint="eastAsia"/>
        </w:rPr>
        <w:t>座）；属南充市体育运动管理中心管理的大型体育场馆，南充市体育运动管理中心为南充市教育和体育局直属事业单位。该场馆免费低收费开放工作由南充市体育运动管理中心办公室统筹管理。联系电话：</w:t>
      </w:r>
      <w:r>
        <w:t>0817-2319767</w:t>
      </w:r>
      <w:r>
        <w:rPr>
          <w:rFonts w:hint="eastAsia"/>
        </w:rPr>
        <w:t>。</w:t>
      </w:r>
    </w:p>
    <w:p>
      <w:pPr>
        <w:ind w:firstLine="640" w:firstLineChars="200"/>
        <w:rPr>
          <w:rFonts w:ascii="黑体" w:eastAsia="黑体"/>
        </w:rPr>
      </w:pPr>
      <w:r>
        <w:rPr>
          <w:rFonts w:hint="eastAsia" w:ascii="黑体" w:eastAsia="黑体"/>
        </w:rPr>
        <w:t>二、免费或低收费开放项目、开放时间及收费标准</w:t>
      </w:r>
    </w:p>
    <w:p>
      <w:pPr>
        <w:ind w:firstLine="640" w:firstLineChars="200"/>
      </w:pPr>
      <w:r>
        <w:rPr>
          <w:rFonts w:hint="eastAsia"/>
        </w:rPr>
        <w:t>（一）开放项目和场地</w:t>
      </w:r>
    </w:p>
    <w:p>
      <w:pPr>
        <w:ind w:firstLine="640" w:firstLineChars="200"/>
      </w:pPr>
      <w:r>
        <w:rPr>
          <w:rFonts w:hint="eastAsia"/>
        </w:rPr>
        <w:t>市体育馆（西山运动场）日月馆及附属场（馆）地开放项目：篮球、乒乓球、羽毛球、气排球、门球、游泳等。</w:t>
      </w:r>
    </w:p>
    <w:p>
      <w:pPr>
        <w:ind w:firstLine="640" w:firstLineChars="200"/>
      </w:pPr>
      <w:r>
        <w:rPr>
          <w:rFonts w:hint="eastAsia"/>
        </w:rPr>
        <w:t>（二）场地主要设施设备</w:t>
      </w:r>
    </w:p>
    <w:tbl>
      <w:tblPr>
        <w:tblStyle w:val="5"/>
        <w:tblW w:w="9356" w:type="dxa"/>
        <w:jc w:val="center"/>
        <w:tblInd w:w="0" w:type="dxa"/>
        <w:tblLayout w:type="fixed"/>
        <w:tblCellMar>
          <w:top w:w="15" w:type="dxa"/>
          <w:left w:w="15" w:type="dxa"/>
          <w:bottom w:w="15" w:type="dxa"/>
          <w:right w:w="15" w:type="dxa"/>
        </w:tblCellMar>
      </w:tblPr>
      <w:tblGrid>
        <w:gridCol w:w="913"/>
        <w:gridCol w:w="2326"/>
        <w:gridCol w:w="804"/>
        <w:gridCol w:w="1132"/>
        <w:gridCol w:w="1950"/>
        <w:gridCol w:w="2231"/>
      </w:tblGrid>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序号</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名称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单位</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数量</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所属场所</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备注</w:t>
            </w: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室内篮球架</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个</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2</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日月馆</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2</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室内乒乓球桌</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张</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8</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日月馆</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3</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柜机空调</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台</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8</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日月馆</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4</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篮球计分系统</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套</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日月馆</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包含显示屏</w:t>
            </w: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5</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监控设备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套</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全场</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6</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照明设施</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套</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全场</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7</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气排球架</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套</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老年健身场</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8</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室外羽毛球架</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套</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6</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乒羽广场</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9</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室外乒乓球台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张</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9</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乒羽广场</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10</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健身器械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个</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32</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健身路径</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11</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室外篮球场</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片</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室外篮球场</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eastAsia="仿宋_GB2312"/>
                <w:sz w:val="21"/>
                <w:szCs w:val="21"/>
                <w:lang w:val="en-US" w:eastAsia="zh-CN"/>
              </w:rPr>
            </w:pPr>
            <w:r>
              <w:rPr>
                <w:sz w:val="21"/>
                <w:szCs w:val="21"/>
              </w:rPr>
              <w:t>1</w:t>
            </w:r>
            <w:r>
              <w:rPr>
                <w:rFonts w:hint="eastAsia"/>
                <w:sz w:val="21"/>
                <w:szCs w:val="21"/>
                <w:lang w:val="en-US" w:eastAsia="zh-CN"/>
              </w:rPr>
              <w:t>2</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室外门球场</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片</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2</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门球场</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eastAsia="仿宋_GB2312"/>
                <w:sz w:val="21"/>
                <w:szCs w:val="21"/>
                <w:lang w:val="en-US" w:eastAsia="zh-CN"/>
              </w:rPr>
            </w:pPr>
            <w:r>
              <w:rPr>
                <w:sz w:val="21"/>
                <w:szCs w:val="21"/>
              </w:rPr>
              <w:t>1</w:t>
            </w:r>
            <w:r>
              <w:rPr>
                <w:rFonts w:hint="eastAsia"/>
                <w:sz w:val="21"/>
                <w:szCs w:val="21"/>
                <w:lang w:val="en-US" w:eastAsia="zh-CN"/>
              </w:rPr>
              <w:t>3</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室内羽毛球</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片</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8</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星光馆</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eastAsia="仿宋_GB2312"/>
                <w:sz w:val="21"/>
                <w:szCs w:val="21"/>
                <w:lang w:val="en-US" w:eastAsia="zh-CN"/>
              </w:rPr>
            </w:pPr>
            <w:r>
              <w:rPr>
                <w:sz w:val="21"/>
                <w:szCs w:val="21"/>
              </w:rPr>
              <w:t>1</w:t>
            </w:r>
            <w:r>
              <w:rPr>
                <w:rFonts w:hint="eastAsia"/>
                <w:sz w:val="21"/>
                <w:szCs w:val="21"/>
                <w:lang w:val="en-US" w:eastAsia="zh-CN"/>
              </w:rPr>
              <w:t>4</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室内乒乓球桌</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张</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8</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星光馆</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eastAsia="仿宋_GB2312"/>
                <w:sz w:val="21"/>
                <w:szCs w:val="21"/>
                <w:lang w:val="en-US" w:eastAsia="zh-CN"/>
              </w:rPr>
            </w:pPr>
            <w:r>
              <w:rPr>
                <w:sz w:val="21"/>
                <w:szCs w:val="21"/>
              </w:rPr>
              <w:t>1</w:t>
            </w:r>
            <w:r>
              <w:rPr>
                <w:rFonts w:hint="eastAsia"/>
                <w:sz w:val="21"/>
                <w:szCs w:val="21"/>
                <w:lang w:val="en-US" w:eastAsia="zh-CN"/>
              </w:rPr>
              <w:t>5</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室外游泳池</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个</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游泳池</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eastAsia="仿宋_GB2312"/>
                <w:sz w:val="21"/>
                <w:szCs w:val="21"/>
                <w:lang w:val="en-US" w:eastAsia="zh-CN"/>
              </w:rPr>
            </w:pPr>
            <w:r>
              <w:rPr>
                <w:sz w:val="21"/>
                <w:szCs w:val="21"/>
              </w:rPr>
              <w:t>1</w:t>
            </w:r>
            <w:r>
              <w:rPr>
                <w:rFonts w:hint="eastAsia"/>
                <w:sz w:val="21"/>
                <w:szCs w:val="21"/>
                <w:lang w:val="en-US" w:eastAsia="zh-CN"/>
              </w:rPr>
              <w:t>6</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室内游泳池</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个</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室内游泳池</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12" w:hRule="atLeast"/>
          <w:jc w:val="center"/>
        </w:trPr>
        <w:tc>
          <w:tcPr>
            <w:tcW w:w="913"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eastAsia="仿宋_GB2312"/>
                <w:sz w:val="21"/>
                <w:szCs w:val="21"/>
                <w:lang w:val="en-US" w:eastAsia="zh-CN"/>
              </w:rPr>
            </w:pPr>
            <w:r>
              <w:rPr>
                <w:sz w:val="21"/>
                <w:szCs w:val="21"/>
              </w:rPr>
              <w:t>1</w:t>
            </w:r>
            <w:r>
              <w:rPr>
                <w:rFonts w:hint="eastAsia"/>
                <w:sz w:val="21"/>
                <w:szCs w:val="21"/>
                <w:lang w:val="en-US" w:eastAsia="zh-CN"/>
              </w:rPr>
              <w:t>7</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老年舞蹈中心</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个</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老年健身场</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bl>
    <w:p>
      <w:pPr>
        <w:ind w:firstLine="640" w:firstLineChars="200"/>
      </w:pPr>
      <w:r>
        <w:rPr>
          <w:rFonts w:hint="eastAsia"/>
        </w:rPr>
        <w:t>（三）免费或低收费开放项目及时间</w:t>
      </w:r>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6"/>
        <w:gridCol w:w="1024"/>
        <w:gridCol w:w="1241"/>
        <w:gridCol w:w="1429"/>
        <w:gridCol w:w="1695"/>
        <w:gridCol w:w="1021"/>
        <w:gridCol w:w="1199"/>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2030"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场馆名称</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开放性质</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免费项目</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免费时段</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收费项目</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收费时段</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市体育馆（市西山运动场）</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日月馆</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r>
              <w:rPr>
                <w:sz w:val="21"/>
                <w:szCs w:val="21"/>
              </w:rPr>
              <w:t>/</w:t>
            </w:r>
            <w:r>
              <w:rPr>
                <w:rFonts w:hint="eastAsia"/>
                <w:sz w:val="21"/>
                <w:szCs w:val="21"/>
              </w:rPr>
              <w:t>低收费</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篮球</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8:30-12:00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篮球</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14:</w:t>
            </w:r>
            <w:r>
              <w:rPr>
                <w:rFonts w:hint="default"/>
                <w:sz w:val="21"/>
                <w:szCs w:val="21"/>
                <w:lang w:val="en-US" w:eastAsia="zh-CN"/>
              </w:rPr>
              <w:t>0</w:t>
            </w:r>
            <w:r>
              <w:rPr>
                <w:rFonts w:hint="eastAsia"/>
                <w:sz w:val="21"/>
                <w:szCs w:val="21"/>
                <w:lang w:val="en-US" w:eastAsia="zh-CN"/>
              </w:rPr>
              <w:t>0-18:</w:t>
            </w:r>
            <w:r>
              <w:rPr>
                <w:rFonts w:hint="default"/>
                <w:sz w:val="21"/>
                <w:szCs w:val="21"/>
                <w:lang w:val="en-US" w:eastAsia="zh-CN"/>
              </w:rPr>
              <w:t>3</w:t>
            </w:r>
            <w:r>
              <w:rPr>
                <w:rFonts w:hint="eastAsia"/>
                <w:sz w:val="21"/>
                <w:szCs w:val="21"/>
                <w:lang w:val="en-US" w:eastAsia="zh-CN"/>
              </w:rPr>
              <w:t>0</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260元/小时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25" w:hRule="atLeast"/>
          <w:jc w:val="center"/>
        </w:trPr>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024" w:type="dxa"/>
            <w:tcBorders>
              <w:top w:val="single" w:color="auto" w:sz="4" w:space="0"/>
              <w:left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星光馆</w:t>
            </w:r>
          </w:p>
        </w:tc>
        <w:tc>
          <w:tcPr>
            <w:tcW w:w="1241" w:type="dxa"/>
            <w:tcBorders>
              <w:top w:val="single" w:color="auto" w:sz="4" w:space="0"/>
              <w:left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r>
              <w:rPr>
                <w:sz w:val="21"/>
                <w:szCs w:val="21"/>
              </w:rPr>
              <w:t>/</w:t>
            </w:r>
            <w:r>
              <w:rPr>
                <w:rFonts w:hint="eastAsia"/>
                <w:sz w:val="21"/>
                <w:szCs w:val="21"/>
              </w:rPr>
              <w:t>低收费</w:t>
            </w:r>
          </w:p>
        </w:tc>
        <w:tc>
          <w:tcPr>
            <w:tcW w:w="1429" w:type="dxa"/>
            <w:tcBorders>
              <w:top w:val="single" w:color="auto" w:sz="4" w:space="0"/>
              <w:left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羽毛球、乒乓球</w:t>
            </w:r>
          </w:p>
        </w:tc>
        <w:tc>
          <w:tcPr>
            <w:tcW w:w="1695" w:type="dxa"/>
            <w:tcBorders>
              <w:top w:val="single" w:color="auto" w:sz="4" w:space="0"/>
              <w:left w:val="single" w:color="auto" w:sz="4" w:space="0"/>
              <w:right w:val="single" w:color="auto" w:sz="4" w:space="0"/>
            </w:tcBorders>
            <w:noWrap w:val="0"/>
            <w:vAlign w:val="center"/>
          </w:tcPr>
          <w:p>
            <w:pPr>
              <w:spacing w:line="0" w:lineRule="atLeast"/>
              <w:jc w:val="center"/>
              <w:rPr>
                <w:sz w:val="21"/>
                <w:szCs w:val="21"/>
                <w:lang w:val="en-US"/>
              </w:rPr>
            </w:pPr>
            <w:r>
              <w:rPr>
                <w:rFonts w:hint="eastAsia"/>
                <w:sz w:val="21"/>
                <w:szCs w:val="21"/>
                <w:lang w:val="en-US" w:eastAsia="zh-CN"/>
              </w:rPr>
              <w:t>8:30-14:30</w:t>
            </w:r>
          </w:p>
        </w:tc>
        <w:tc>
          <w:tcPr>
            <w:tcW w:w="1021" w:type="dxa"/>
            <w:tcBorders>
              <w:top w:val="single" w:color="auto" w:sz="4" w:space="0"/>
              <w:left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羽毛球、乒乓球</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14:30—22:00</w:t>
            </w:r>
          </w:p>
        </w:tc>
        <w:tc>
          <w:tcPr>
            <w:tcW w:w="741" w:type="dxa"/>
            <w:tcBorders>
              <w:top w:val="single" w:color="auto" w:sz="4" w:space="0"/>
              <w:left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rPr>
              <w:t>羽毛球</w:t>
            </w:r>
            <w:r>
              <w:rPr>
                <w:sz w:val="21"/>
                <w:szCs w:val="21"/>
              </w:rPr>
              <w:t>2</w:t>
            </w:r>
            <w:r>
              <w:rPr>
                <w:rFonts w:hint="eastAsia"/>
                <w:sz w:val="21"/>
                <w:szCs w:val="21"/>
                <w:lang w:val="en-US" w:eastAsia="zh-CN"/>
              </w:rPr>
              <w:t>5</w:t>
            </w:r>
            <w:r>
              <w:rPr>
                <w:rFonts w:hint="eastAsia"/>
                <w:sz w:val="21"/>
                <w:szCs w:val="21"/>
              </w:rPr>
              <w:t>元</w:t>
            </w:r>
            <w:r>
              <w:rPr>
                <w:rFonts w:hint="eastAsia"/>
                <w:sz w:val="21"/>
                <w:szCs w:val="21"/>
                <w:lang w:eastAsia="zh-CN"/>
              </w:rPr>
              <w:t>，</w:t>
            </w:r>
          </w:p>
          <w:p>
            <w:pPr>
              <w:spacing w:line="0" w:lineRule="atLeast"/>
              <w:jc w:val="center"/>
              <w:rPr>
                <w:sz w:val="21"/>
                <w:szCs w:val="21"/>
              </w:rPr>
            </w:pPr>
            <w:r>
              <w:rPr>
                <w:rFonts w:hint="eastAsia"/>
                <w:sz w:val="21"/>
                <w:szCs w:val="21"/>
              </w:rPr>
              <w:t>乒乓球</w:t>
            </w:r>
            <w:r>
              <w:rPr>
                <w:sz w:val="21"/>
                <w:szCs w:val="21"/>
              </w:rPr>
              <w:t>10</w:t>
            </w:r>
            <w:r>
              <w:rPr>
                <w:rFonts w:hint="eastAsia"/>
                <w:sz w:val="21"/>
                <w:szCs w:val="21"/>
              </w:rPr>
              <w:t>元</w:t>
            </w:r>
          </w:p>
          <w:p>
            <w:pPr>
              <w:spacing w:line="0" w:lineRule="atLeast"/>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rPr>
              <w:t>游泳池</w:t>
            </w:r>
            <w:r>
              <w:rPr>
                <w:rFonts w:hint="eastAsia"/>
                <w:sz w:val="21"/>
                <w:szCs w:val="21"/>
                <w:lang w:eastAsia="zh-CN"/>
              </w:rPr>
              <w:t>（室内）</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r>
              <w:rPr>
                <w:sz w:val="21"/>
                <w:szCs w:val="21"/>
              </w:rPr>
              <w:t>/</w:t>
            </w:r>
            <w:r>
              <w:rPr>
                <w:rFonts w:hint="eastAsia"/>
                <w:sz w:val="21"/>
                <w:szCs w:val="21"/>
              </w:rPr>
              <w:t>低收费</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游泳</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体育节庆活动期间</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游泳</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val="en-US" w:eastAsia="zh-CN"/>
              </w:rPr>
              <w:t>15-</w:t>
            </w:r>
            <w:r>
              <w:rPr>
                <w:sz w:val="21"/>
                <w:szCs w:val="21"/>
              </w:rPr>
              <w:t>30</w:t>
            </w:r>
            <w:r>
              <w:rPr>
                <w:rFonts w:hint="eastAsia"/>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门球场</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门球</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全年全天</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室外篮球场</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篮球</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全年全天</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老年健身场</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气排球、健身操等</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全年全天</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健身路径</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健身器械</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全年全天</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乒羽广场</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羽毛球、乒乓球</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全年全天</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内场健身环道</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武术、太极拳、体育舞蹈等</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全年全天</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r>
    </w:tbl>
    <w:p>
      <w:pPr>
        <w:rPr>
          <w:rFonts w:hint="eastAsia" w:ascii="仿宋_GB2312" w:hAnsi="仿宋_GB2312" w:cs="仿宋_GB2312"/>
          <w:lang w:eastAsia="zh-CN"/>
        </w:rPr>
      </w:pPr>
      <w:r>
        <w:rPr>
          <w:rFonts w:hint="eastAsia" w:ascii="仿宋_GB2312" w:hAnsi="仿宋_GB2312" w:cs="仿宋_GB2312"/>
          <w:lang w:eastAsia="zh-CN"/>
        </w:rPr>
        <w:t>注：</w:t>
      </w:r>
      <w:r>
        <w:rPr>
          <w:rFonts w:hint="eastAsia" w:ascii="仿宋_GB2312" w:hAnsi="仿宋_GB2312" w:cs="仿宋_GB2312"/>
          <w:lang w:val="en-US" w:eastAsia="zh-CN"/>
        </w:rPr>
        <w:t>1.</w:t>
      </w:r>
      <w:r>
        <w:rPr>
          <w:rFonts w:hint="eastAsia" w:ascii="仿宋_GB2312" w:hAnsi="仿宋_GB2312" w:cs="仿宋_GB2312"/>
          <w:lang w:eastAsia="zh-CN"/>
        </w:rPr>
        <w:t>星光馆开放政策在星光馆完成改造工程后执行</w:t>
      </w:r>
    </w:p>
    <w:p>
      <w:pPr>
        <w:rPr>
          <w:rFonts w:hint="eastAsia" w:ascii="仿宋_GB2312" w:hAnsi="仿宋_GB2312" w:eastAsia="仿宋_GB2312" w:cs="仿宋_GB2312"/>
          <w:lang w:val="en-US" w:eastAsia="zh-CN"/>
        </w:rPr>
      </w:pPr>
      <w:r>
        <w:rPr>
          <w:rFonts w:hint="eastAsia" w:ascii="仿宋_GB2312" w:hAnsi="仿宋_GB2312" w:cs="仿宋_GB2312"/>
          <w:lang w:val="en-US" w:eastAsia="zh-CN"/>
        </w:rPr>
        <w:t xml:space="preserve">    2.遇政府大型集会、运动队集训免开时间另作调整</w:t>
      </w:r>
    </w:p>
    <w:p>
      <w:pPr>
        <w:ind w:firstLine="640" w:firstLineChars="200"/>
        <w:rPr>
          <w:rFonts w:hint="eastAsia" w:ascii="黑体" w:eastAsia="黑体"/>
        </w:rPr>
      </w:pPr>
      <w:r>
        <w:rPr>
          <w:rFonts w:hint="eastAsia" w:ascii="黑体" w:eastAsia="黑体"/>
        </w:rPr>
        <w:t>三、举办体育赛事、体育活动、体育培训情况</w:t>
      </w:r>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2776"/>
        <w:gridCol w:w="1143"/>
        <w:gridCol w:w="1008"/>
        <w:gridCol w:w="1384"/>
        <w:gridCol w:w="1736"/>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序号</w:t>
            </w:r>
          </w:p>
        </w:tc>
        <w:tc>
          <w:tcPr>
            <w:tcW w:w="2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项</w:t>
            </w:r>
            <w:r>
              <w:rPr>
                <w:sz w:val="21"/>
                <w:szCs w:val="21"/>
              </w:rPr>
              <w:t xml:space="preserve">      </w:t>
            </w:r>
            <w:r>
              <w:rPr>
                <w:rFonts w:hint="eastAsia"/>
                <w:sz w:val="21"/>
                <w:szCs w:val="21"/>
              </w:rPr>
              <w:t>目</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时</w:t>
            </w:r>
            <w:r>
              <w:rPr>
                <w:sz w:val="21"/>
                <w:szCs w:val="21"/>
              </w:rPr>
              <w:t xml:space="preserve">  </w:t>
            </w:r>
            <w:r>
              <w:rPr>
                <w:rFonts w:hint="eastAsia"/>
                <w:sz w:val="21"/>
                <w:szCs w:val="21"/>
              </w:rPr>
              <w:t>间</w:t>
            </w:r>
          </w:p>
        </w:tc>
        <w:tc>
          <w:tcPr>
            <w:tcW w:w="1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地</w:t>
            </w:r>
            <w:r>
              <w:rPr>
                <w:sz w:val="21"/>
                <w:szCs w:val="21"/>
              </w:rPr>
              <w:t xml:space="preserve"> </w:t>
            </w:r>
            <w:r>
              <w:rPr>
                <w:rFonts w:hint="eastAsia"/>
                <w:sz w:val="21"/>
                <w:szCs w:val="21"/>
              </w:rPr>
              <w:t>点</w:t>
            </w:r>
          </w:p>
        </w:tc>
        <w:tc>
          <w:tcPr>
            <w:tcW w:w="13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主办单位</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承办单位</w:t>
            </w:r>
          </w:p>
        </w:tc>
        <w:tc>
          <w:tcPr>
            <w:tcW w:w="8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预计</w:t>
            </w:r>
          </w:p>
          <w:p>
            <w:pPr>
              <w:spacing w:line="0" w:lineRule="atLeast"/>
              <w:jc w:val="center"/>
              <w:rPr>
                <w:sz w:val="21"/>
                <w:szCs w:val="21"/>
              </w:rPr>
            </w:pPr>
            <w:r>
              <w:rPr>
                <w:rFonts w:hint="eastAsia"/>
                <w:sz w:val="21"/>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eastAsia="zh-CN"/>
              </w:rPr>
              <w:t>全国第二届青运会男子篮球（</w:t>
            </w:r>
            <w:r>
              <w:rPr>
                <w:rFonts w:hint="eastAsia"/>
                <w:sz w:val="21"/>
                <w:szCs w:val="21"/>
                <w:lang w:val="en-US" w:eastAsia="zh-CN"/>
              </w:rPr>
              <w:t>U16）预赛</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3月9日-15日</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市体育馆等</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中国篮球协会</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市教育体育局</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2</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全国艺术体操锦标赛</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3月20-30日</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rPr>
              <w:t>市体育馆</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国家体操管理中心</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eastAsia="zh-CN"/>
              </w:rPr>
              <w:t>市教育体育局</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3</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“全民健身日”启动仪式暨片区主题活动</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8月8日</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市体育馆</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市全民健身指导委、市教育体育局</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市体管中心</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4</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南充市第三届“城市体育节”</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12月20日-30日</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市体育馆</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市教育体育局</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市体管中心</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5</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南充市系列运动（健康）知识讲座活动（</w:t>
            </w:r>
            <w:r>
              <w:rPr>
                <w:rFonts w:hint="eastAsia"/>
                <w:sz w:val="21"/>
                <w:szCs w:val="21"/>
                <w:lang w:val="en-US" w:eastAsia="zh-CN"/>
              </w:rPr>
              <w:t>4次</w:t>
            </w:r>
            <w:r>
              <w:rPr>
                <w:rFonts w:hint="eastAsia"/>
                <w:sz w:val="21"/>
                <w:szCs w:val="21"/>
                <w:lang w:eastAsia="zh-CN"/>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4月-6月（2次），9月-12月（2次）</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市体育馆</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市体管中心</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各运动协会</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6</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南充市市级群体比赛（</w:t>
            </w:r>
            <w:r>
              <w:rPr>
                <w:rFonts w:hint="eastAsia"/>
                <w:sz w:val="21"/>
                <w:szCs w:val="21"/>
                <w:lang w:val="en-US" w:eastAsia="zh-CN"/>
              </w:rPr>
              <w:t>4项</w:t>
            </w:r>
            <w:r>
              <w:rPr>
                <w:rFonts w:hint="eastAsia"/>
                <w:sz w:val="21"/>
                <w:szCs w:val="21"/>
                <w:lang w:eastAsia="zh-CN"/>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4月-7月（2项）9月-12月（2项）</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eastAsia="zh-CN"/>
              </w:rPr>
              <w:t>市体育馆</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eastAsia="zh-CN"/>
              </w:rPr>
              <w:t>市教育体育局</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eastAsia="zh-CN"/>
              </w:rPr>
              <w:t>市体管中心</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7</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国民体质检测</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全年</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市体育馆</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市体管中心</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rPr>
              <w:t>市体管中心</w:t>
            </w:r>
            <w:r>
              <w:rPr>
                <w:rFonts w:hint="eastAsia"/>
                <w:sz w:val="21"/>
                <w:szCs w:val="21"/>
                <w:lang w:eastAsia="zh-CN"/>
              </w:rPr>
              <w:t>国民体质监测中心</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val="en-US" w:eastAsia="zh-CN"/>
              </w:rPr>
              <w:t>6</w:t>
            </w:r>
            <w:r>
              <w:rPr>
                <w:sz w:val="21"/>
                <w:szCs w:val="21"/>
              </w:rPr>
              <w:t>000</w:t>
            </w:r>
          </w:p>
        </w:tc>
      </w:tr>
    </w:tbl>
    <w:p>
      <w:pPr>
        <w:ind w:firstLine="640" w:firstLineChars="200"/>
        <w:rPr>
          <w:rFonts w:hint="eastAsia" w:ascii="黑体" w:eastAsia="黑体"/>
        </w:rPr>
      </w:pPr>
      <w:r>
        <w:rPr>
          <w:rFonts w:hint="eastAsia" w:ascii="黑体" w:eastAsia="黑体"/>
        </w:rPr>
        <w:t>四、群众参加体育赛事和体育活动、接受体育培训、进行日常健身服务情况</w:t>
      </w:r>
    </w:p>
    <w:p>
      <w:pPr>
        <w:ind w:firstLine="643" w:firstLineChars="200"/>
        <w:rPr>
          <w:rFonts w:ascii="楷体_GB2312" w:eastAsia="楷体_GB2312"/>
          <w:b w:val="0"/>
          <w:bCs/>
        </w:rPr>
      </w:pPr>
      <w:r>
        <w:rPr>
          <w:rFonts w:hint="eastAsia" w:ascii="楷体_GB2312" w:eastAsia="楷体_GB2312"/>
          <w:b/>
        </w:rPr>
        <w:t>（</w:t>
      </w:r>
      <w:r>
        <w:rPr>
          <w:rFonts w:hint="eastAsia" w:ascii="楷体_GB2312" w:eastAsia="楷体_GB2312"/>
          <w:b w:val="0"/>
          <w:bCs/>
        </w:rPr>
        <w:t>一）室内体育场地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b w:val="0"/>
          <w:bCs w:val="0"/>
        </w:rPr>
      </w:pPr>
      <w:r>
        <w:rPr>
          <w:rFonts w:hint="eastAsia"/>
        </w:rPr>
        <w:t>体育</w:t>
      </w:r>
      <w:r>
        <w:rPr>
          <w:rFonts w:hint="eastAsia"/>
          <w:lang w:eastAsia="zh-CN"/>
        </w:rPr>
        <w:t>馆</w:t>
      </w:r>
      <w:r>
        <w:rPr>
          <w:rFonts w:hint="eastAsia"/>
        </w:rPr>
        <w:t>核心区、体育场和游泳馆计划全年接待不低于</w:t>
      </w:r>
      <w:r>
        <w:t>1</w:t>
      </w:r>
      <w:r>
        <w:rPr>
          <w:rFonts w:hint="eastAsia"/>
          <w:lang w:val="en-US" w:eastAsia="zh-CN"/>
        </w:rPr>
        <w:t>3</w:t>
      </w:r>
      <w:r>
        <w:t>0000</w:t>
      </w:r>
      <w:r>
        <w:rPr>
          <w:rFonts w:hint="eastAsia"/>
        </w:rPr>
        <w:t>人次、月均接待不低于</w:t>
      </w:r>
      <w:r>
        <w:t>10000</w:t>
      </w:r>
      <w:r>
        <w:rPr>
          <w:rFonts w:hint="eastAsia"/>
        </w:rPr>
        <w:t>人次、日均接待不低于</w:t>
      </w:r>
      <w:r>
        <w:t>3</w:t>
      </w:r>
      <w:r>
        <w:rPr>
          <w:rFonts w:hint="eastAsia"/>
          <w:lang w:val="en-US" w:eastAsia="zh-CN"/>
        </w:rPr>
        <w:t>5</w:t>
      </w:r>
      <w:r>
        <w:t>0</w:t>
      </w:r>
      <w:r>
        <w:rPr>
          <w:rFonts w:hint="eastAsia"/>
        </w:rPr>
        <w:t>人次，全年室内可使用体育场地平均每万平方米接待不低于</w:t>
      </w:r>
      <w:r>
        <w:t>88</w:t>
      </w:r>
      <w:r>
        <w:rPr>
          <w:b w:val="0"/>
          <w:bCs w:val="0"/>
        </w:rPr>
        <w:t>000</w:t>
      </w:r>
      <w:r>
        <w:rPr>
          <w:rFonts w:hint="eastAsia"/>
          <w:b w:val="0"/>
          <w:bCs w:val="0"/>
        </w:rPr>
        <w:t>人次。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楷体_GB2312" w:eastAsia="楷体_GB2312"/>
          <w:b w:val="0"/>
          <w:bCs w:val="0"/>
        </w:rPr>
      </w:pPr>
      <w:r>
        <w:rPr>
          <w:rFonts w:hint="eastAsia" w:ascii="楷体_GB2312" w:eastAsia="楷体_GB2312"/>
          <w:b w:val="0"/>
          <w:bCs w:val="0"/>
        </w:rPr>
        <w:t>（二）室外体育场地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pPr>
      <w:r>
        <w:rPr>
          <w:rFonts w:hint="eastAsia"/>
        </w:rPr>
        <w:t>体育</w:t>
      </w:r>
      <w:r>
        <w:rPr>
          <w:rFonts w:hint="eastAsia"/>
          <w:lang w:eastAsia="zh-CN"/>
        </w:rPr>
        <w:t>馆</w:t>
      </w:r>
      <w:r>
        <w:rPr>
          <w:rFonts w:hint="eastAsia"/>
        </w:rPr>
        <w:t>核心区、体育</w:t>
      </w:r>
      <w:r>
        <w:rPr>
          <w:rFonts w:hint="eastAsia"/>
          <w:lang w:eastAsia="zh-CN"/>
        </w:rPr>
        <w:t>馆</w:t>
      </w:r>
      <w:r>
        <w:rPr>
          <w:rFonts w:hint="eastAsia"/>
        </w:rPr>
        <w:t>和游泳馆外围体育场地设施计划全年接待不低于</w:t>
      </w:r>
      <w:r>
        <w:t>1</w:t>
      </w:r>
      <w:r>
        <w:rPr>
          <w:rFonts w:hint="eastAsia"/>
          <w:lang w:val="en-US" w:eastAsia="zh-CN"/>
        </w:rPr>
        <w:t>0</w:t>
      </w:r>
      <w:r>
        <w:t>0000</w:t>
      </w:r>
      <w:r>
        <w:rPr>
          <w:rFonts w:hint="eastAsia"/>
        </w:rPr>
        <w:t>人次、月均接待不低于</w:t>
      </w:r>
      <w:r>
        <w:t>6</w:t>
      </w:r>
      <w:r>
        <w:rPr>
          <w:rFonts w:hint="eastAsia"/>
          <w:lang w:val="en-US" w:eastAsia="zh-CN"/>
        </w:rPr>
        <w:t>0</w:t>
      </w:r>
      <w:r>
        <w:t>00</w:t>
      </w:r>
      <w:r>
        <w:rPr>
          <w:rFonts w:hint="eastAsia"/>
        </w:rPr>
        <w:t>人次、日均接待不低于</w:t>
      </w:r>
      <w:r>
        <w:t>2</w:t>
      </w:r>
      <w:r>
        <w:rPr>
          <w:rFonts w:hint="eastAsia"/>
          <w:lang w:val="en-US" w:eastAsia="zh-CN"/>
        </w:rPr>
        <w:t>0</w:t>
      </w:r>
      <w:r>
        <w:t>0</w:t>
      </w:r>
      <w:r>
        <w:rPr>
          <w:rFonts w:hint="eastAsia"/>
        </w:rPr>
        <w:t>人次，全年室外体育场地平均每万平方米接待不低于</w:t>
      </w:r>
      <w:r>
        <w:t>30000</w:t>
      </w:r>
      <w:r>
        <w:rPr>
          <w:rFonts w:hint="eastAsia"/>
        </w:rPr>
        <w:t>人次。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黑体" w:eastAsia="黑体"/>
        </w:rPr>
      </w:pPr>
      <w:r>
        <w:rPr>
          <w:rFonts w:hint="eastAsia" w:ascii="黑体" w:eastAsia="黑体"/>
        </w:rPr>
        <w:t>五 、为群众身边的体育组织服务情况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pPr>
      <w:r>
        <w:rPr>
          <w:rFonts w:hint="eastAsia"/>
        </w:rPr>
        <w:t>截至</w:t>
      </w:r>
      <w:r>
        <w:t>201</w:t>
      </w:r>
      <w:r>
        <w:rPr>
          <w:rFonts w:hint="eastAsia"/>
          <w:lang w:val="en-US" w:eastAsia="zh-CN"/>
        </w:rPr>
        <w:t>9</w:t>
      </w:r>
      <w:r>
        <w:rPr>
          <w:rFonts w:hint="eastAsia"/>
        </w:rPr>
        <w:t>年底，体育场馆将为</w:t>
      </w:r>
      <w:r>
        <w:t>10</w:t>
      </w:r>
      <w:r>
        <w:rPr>
          <w:rFonts w:hint="eastAsia"/>
        </w:rPr>
        <w:t>个运动项目群众体育组织提供活动场所，会员总数达到</w:t>
      </w:r>
      <w:r>
        <w:rPr>
          <w:rFonts w:hint="eastAsia"/>
          <w:lang w:val="en-US" w:eastAsia="zh-CN"/>
        </w:rPr>
        <w:t>6150</w:t>
      </w:r>
      <w:r>
        <w:rPr>
          <w:rFonts w:hint="eastAsia"/>
        </w:rPr>
        <w:t>人，有关运动项目体育组织名单及其联系人、联系方式如下表：</w:t>
      </w:r>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937"/>
        <w:gridCol w:w="1870"/>
        <w:gridCol w:w="1871"/>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序号</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运动项目组织名称</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会员人数</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联系人</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1</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南充市自行车运动协会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lang w:val="en-US" w:eastAsia="zh-CN"/>
              </w:rPr>
              <w:t>1200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孙成毓</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18990886806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2</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南充市羽毛球协会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300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宋扬</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15328875358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3</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南充市跆拳道协会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500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张明宏</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13980315023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4</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南充市篮球协会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lang w:val="en-US" w:eastAsia="zh-CN"/>
              </w:rPr>
              <w:t>350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赵兴隆</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13909070657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5</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南充市桥牌协会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lang w:val="en-US" w:eastAsia="zh-CN"/>
              </w:rPr>
              <w:t>350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刘春</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13909079063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6</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南充市足球协会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300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谢东</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15281796726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7</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南充市老年人体育协会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lang w:val="en-US" w:eastAsia="zh-CN"/>
              </w:rPr>
              <w:t>1800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刘永贵</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18980300882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8</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南充市围棋协会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400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冷月</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13990839125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9</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南充市武术运动协会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500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李家安</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18808170888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10</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南充市乒乓球协会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lang w:val="en-US" w:eastAsia="zh-CN"/>
              </w:rPr>
              <w:t>450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rFonts w:hint="eastAsia"/>
                <w:sz w:val="21"/>
                <w:szCs w:val="21"/>
              </w:rPr>
              <w:t>齐智立</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sz w:val="21"/>
                <w:szCs w:val="21"/>
              </w:rPr>
            </w:pPr>
            <w:r>
              <w:rPr>
                <w:sz w:val="21"/>
                <w:szCs w:val="21"/>
              </w:rPr>
              <w:t>13558826592</w:t>
            </w:r>
          </w:p>
        </w:tc>
      </w:tr>
    </w:tbl>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黑体" w:eastAsia="黑体"/>
        </w:rPr>
      </w:pPr>
      <w:r>
        <w:rPr>
          <w:rFonts w:hint="eastAsia" w:ascii="黑体" w:eastAsia="黑体"/>
        </w:rPr>
        <w:t>六、成本支出情况</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pPr>
      <w:r>
        <w:t>201</w:t>
      </w:r>
      <w:r>
        <w:rPr>
          <w:rFonts w:hint="eastAsia"/>
          <w:lang w:val="en-US" w:eastAsia="zh-CN"/>
        </w:rPr>
        <w:t>9</w:t>
      </w:r>
      <w:r>
        <w:rPr>
          <w:rFonts w:hint="eastAsia"/>
        </w:rPr>
        <w:t>年市体育馆开放成本支出预计最低为</w:t>
      </w:r>
      <w:r>
        <w:t>130</w:t>
      </w:r>
      <w:r>
        <w:rPr>
          <w:rFonts w:hint="eastAsia"/>
        </w:rPr>
        <w:t>万元，其中水电气热能耗支出最低为</w:t>
      </w:r>
      <w:r>
        <w:t>3</w:t>
      </w:r>
      <w:r>
        <w:rPr>
          <w:rFonts w:hint="eastAsia"/>
          <w:lang w:val="en-US" w:eastAsia="zh-CN"/>
        </w:rPr>
        <w:t>3</w:t>
      </w:r>
      <w:r>
        <w:rPr>
          <w:rFonts w:hint="eastAsia"/>
        </w:rPr>
        <w:t>万元。</w:t>
      </w:r>
    </w:p>
    <w:p>
      <w:pPr>
        <w:rPr>
          <w:rFonts w:hint="eastAsia" w:ascii="黑体" w:eastAsia="黑体"/>
        </w:rPr>
      </w:pPr>
      <w:r>
        <w:br w:type="page"/>
      </w:r>
    </w:p>
    <w:p>
      <w:pPr>
        <w:spacing w:line="0" w:lineRule="atLeast"/>
        <w:jc w:val="center"/>
        <w:rPr>
          <w:rFonts w:hint="eastAsia" w:ascii="方正小标宋_GBK" w:eastAsia="方正小标宋_GBK"/>
          <w:sz w:val="44"/>
          <w:szCs w:val="44"/>
        </w:rPr>
      </w:pPr>
      <w:r>
        <w:rPr>
          <w:rFonts w:hint="eastAsia" w:ascii="方正小标宋_GBK" w:eastAsia="方正小标宋_GBK"/>
          <w:sz w:val="44"/>
          <w:szCs w:val="44"/>
        </w:rPr>
        <w:t>南充市体育运动管理中心体育场（体育中心主体育场）20</w:t>
      </w:r>
      <w:r>
        <w:rPr>
          <w:rFonts w:hint="eastAsia" w:ascii="方正小标宋_GBK" w:eastAsia="方正小标宋_GBK"/>
          <w:sz w:val="44"/>
          <w:szCs w:val="44"/>
          <w:lang w:val="en-US" w:eastAsia="zh-CN"/>
        </w:rPr>
        <w:t>19</w:t>
      </w:r>
      <w:r>
        <w:rPr>
          <w:rFonts w:hint="eastAsia" w:ascii="方正小标宋_GBK" w:eastAsia="方正小标宋_GBK"/>
          <w:sz w:val="44"/>
          <w:szCs w:val="44"/>
        </w:rPr>
        <w:t>年免费低收费开放</w:t>
      </w:r>
    </w:p>
    <w:p>
      <w:pPr>
        <w:spacing w:line="0" w:lineRule="atLeast"/>
        <w:jc w:val="center"/>
      </w:pPr>
      <w:r>
        <w:rPr>
          <w:rFonts w:hint="eastAsia" w:ascii="方正小标宋_GBK" w:eastAsia="方正小标宋_GBK"/>
          <w:sz w:val="44"/>
          <w:szCs w:val="44"/>
        </w:rPr>
        <w:t>工作方案</w:t>
      </w:r>
    </w:p>
    <w:p>
      <w:pPr>
        <w:ind w:firstLine="640" w:firstLineChars="200"/>
      </w:pPr>
      <w:r>
        <w:rPr>
          <w:rFonts w:hint="eastAsia"/>
        </w:rPr>
        <w:t>根据</w:t>
      </w:r>
      <w:r>
        <w:rPr>
          <w:rFonts w:hint="eastAsia"/>
          <w:lang w:eastAsia="zh-CN"/>
        </w:rPr>
        <w:t>体育总局做好大型体育场馆免费或低收费开放工作的要求</w:t>
      </w:r>
      <w:r>
        <w:rPr>
          <w:rFonts w:hint="eastAsia"/>
        </w:rPr>
        <w:t>，现将南充市体育运动管理中心所属大型体育场馆</w:t>
      </w:r>
      <w:r>
        <w:t>201</w:t>
      </w:r>
      <w:r>
        <w:rPr>
          <w:rFonts w:hint="eastAsia"/>
          <w:lang w:val="en-US" w:eastAsia="zh-CN"/>
        </w:rPr>
        <w:t>9</w:t>
      </w:r>
      <w:r>
        <w:rPr>
          <w:rFonts w:hint="eastAsia"/>
        </w:rPr>
        <w:t>年免费或低收费开放工作方案公布如下：</w:t>
      </w:r>
    </w:p>
    <w:p>
      <w:pPr>
        <w:ind w:firstLine="640" w:firstLineChars="200"/>
        <w:rPr>
          <w:rFonts w:hint="eastAsia" w:ascii="黑体" w:eastAsia="黑体"/>
        </w:rPr>
      </w:pPr>
      <w:r>
        <w:rPr>
          <w:rFonts w:hint="eastAsia" w:ascii="黑体" w:eastAsia="黑体"/>
        </w:rPr>
        <w:t>一、南充市体育运动管理中心体育场（原体育中心）</w:t>
      </w:r>
    </w:p>
    <w:p>
      <w:pPr>
        <w:ind w:firstLine="640" w:firstLineChars="200"/>
      </w:pPr>
      <w:r>
        <w:rPr>
          <w:rFonts w:hint="eastAsia"/>
        </w:rPr>
        <w:t>南充市体育场（体育中心）位于北干道马市铺路一侧，占地</w:t>
      </w:r>
      <w:r>
        <w:t>200</w:t>
      </w:r>
      <w:r>
        <w:rPr>
          <w:rFonts w:hint="eastAsia"/>
        </w:rPr>
        <w:t>余亩，总投资</w:t>
      </w:r>
      <w:r>
        <w:t>1</w:t>
      </w:r>
      <w:r>
        <w:rPr>
          <w:rFonts w:hint="eastAsia"/>
        </w:rPr>
        <w:t>亿元，于</w:t>
      </w:r>
      <w:r>
        <w:t>2002</w:t>
      </w:r>
      <w:r>
        <w:rPr>
          <w:rFonts w:hint="eastAsia"/>
        </w:rPr>
        <w:t>年开工建设，次年竣工，由主体育场、游泳场、篮球场、网球场等建筑、地下车库和环道组成（主体育场使用面积</w:t>
      </w:r>
      <w:r>
        <w:t>42700</w:t>
      </w:r>
      <w:r>
        <w:rPr>
          <w:rFonts w:hint="eastAsia"/>
        </w:rPr>
        <w:t>平方米，</w:t>
      </w:r>
      <w:r>
        <w:t>30500</w:t>
      </w:r>
      <w:r>
        <w:rPr>
          <w:rFonts w:hint="eastAsia"/>
        </w:rPr>
        <w:t>座）。</w:t>
      </w:r>
      <w:r>
        <w:t xml:space="preserve"> </w:t>
      </w:r>
      <w:r>
        <w:rPr>
          <w:rFonts w:hint="eastAsia"/>
        </w:rPr>
        <w:t>南充市体育运动管理中心办公室负责统筹管理所属体育场馆免费低收费开放管理工作，联系电话：</w:t>
      </w:r>
      <w:r>
        <w:t>0817-2319767</w:t>
      </w:r>
      <w:r>
        <w:rPr>
          <w:rFonts w:hint="eastAsia"/>
        </w:rPr>
        <w:t>。</w:t>
      </w:r>
    </w:p>
    <w:p>
      <w:pPr>
        <w:ind w:firstLine="643" w:firstLineChars="200"/>
        <w:rPr>
          <w:rFonts w:hint="eastAsia" w:ascii="黑体" w:eastAsia="黑体"/>
          <w:b/>
          <w:bCs/>
        </w:rPr>
      </w:pPr>
      <w:r>
        <w:rPr>
          <w:rFonts w:hint="eastAsia" w:ascii="黑体" w:eastAsia="黑体"/>
          <w:b/>
          <w:bCs/>
        </w:rPr>
        <w:t>二、免费或低收费开放项目、开放时间及收费标准</w:t>
      </w:r>
    </w:p>
    <w:p>
      <w:pPr>
        <w:ind w:firstLine="640" w:firstLineChars="200"/>
      </w:pPr>
      <w:r>
        <w:rPr>
          <w:rFonts w:hint="eastAsia"/>
        </w:rPr>
        <w:t>（一）开放项目和场地</w:t>
      </w:r>
    </w:p>
    <w:p>
      <w:pPr>
        <w:ind w:firstLine="640" w:firstLineChars="200"/>
      </w:pPr>
      <w:r>
        <w:rPr>
          <w:rFonts w:hint="eastAsia"/>
        </w:rPr>
        <w:t>市体育场（原体育中心）主体育场及附属场（馆）地开放项目：田径、足球、徒步、轮滑、游泳等。</w:t>
      </w:r>
    </w:p>
    <w:p>
      <w:pPr>
        <w:ind w:firstLine="640" w:firstLineChars="200"/>
      </w:pPr>
      <w:r>
        <w:rPr>
          <w:rFonts w:hint="eastAsia"/>
        </w:rPr>
        <w:t>（二）场地主要设施设备</w:t>
      </w:r>
    </w:p>
    <w:tbl>
      <w:tblPr>
        <w:tblStyle w:val="5"/>
        <w:tblW w:w="9356" w:type="dxa"/>
        <w:jc w:val="center"/>
        <w:tblInd w:w="0" w:type="dxa"/>
        <w:tblLayout w:type="fixed"/>
        <w:tblCellMar>
          <w:top w:w="15" w:type="dxa"/>
          <w:left w:w="15" w:type="dxa"/>
          <w:bottom w:w="15" w:type="dxa"/>
          <w:right w:w="15" w:type="dxa"/>
        </w:tblCellMar>
      </w:tblPr>
      <w:tblGrid>
        <w:gridCol w:w="912"/>
        <w:gridCol w:w="2326"/>
        <w:gridCol w:w="804"/>
        <w:gridCol w:w="1132"/>
        <w:gridCol w:w="1792"/>
        <w:gridCol w:w="2390"/>
      </w:tblGrid>
      <w:tr>
        <w:tblPrEx>
          <w:tblLayout w:type="fixed"/>
          <w:tblCellMar>
            <w:top w:w="15" w:type="dxa"/>
            <w:left w:w="15" w:type="dxa"/>
            <w:bottom w:w="15" w:type="dxa"/>
            <w:right w:w="15" w:type="dxa"/>
          </w:tblCellMar>
        </w:tblPrEx>
        <w:trPr>
          <w:trHeight w:val="397" w:hRule="atLeast"/>
          <w:jc w:val="center"/>
        </w:trPr>
        <w:tc>
          <w:tcPr>
            <w:tcW w:w="912" w:type="dxa"/>
            <w:tcBorders>
              <w:top w:val="single" w:color="000000" w:sz="4" w:space="0"/>
              <w:left w:val="single" w:color="000000" w:sz="4" w:space="0"/>
              <w:bottom w:val="single" w:color="000000" w:sz="4" w:space="0"/>
            </w:tcBorders>
            <w:noWrap w:val="0"/>
            <w:vAlign w:val="center"/>
          </w:tcPr>
          <w:p>
            <w:pPr>
              <w:spacing w:line="0" w:lineRule="atLeast"/>
              <w:jc w:val="center"/>
              <w:rPr>
                <w:sz w:val="21"/>
                <w:szCs w:val="21"/>
              </w:rPr>
            </w:pPr>
            <w:r>
              <w:rPr>
                <w:rFonts w:hint="eastAsia"/>
                <w:sz w:val="21"/>
                <w:szCs w:val="21"/>
              </w:rPr>
              <w:t>序号</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名称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单位</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数量</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所属场所</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备注</w:t>
            </w:r>
          </w:p>
        </w:tc>
      </w:tr>
      <w:tr>
        <w:tblPrEx>
          <w:tblLayout w:type="fixed"/>
          <w:tblCellMar>
            <w:top w:w="15" w:type="dxa"/>
            <w:left w:w="15" w:type="dxa"/>
            <w:bottom w:w="15" w:type="dxa"/>
            <w:right w:w="15" w:type="dxa"/>
          </w:tblCellMar>
        </w:tblPrEx>
        <w:trPr>
          <w:trHeight w:val="397" w:hRule="atLeast"/>
          <w:jc w:val="center"/>
        </w:trPr>
        <w:tc>
          <w:tcPr>
            <w:tcW w:w="912" w:type="dxa"/>
            <w:tcBorders>
              <w:top w:val="single" w:color="000000" w:sz="4" w:space="0"/>
              <w:left w:val="single" w:color="000000" w:sz="4" w:space="0"/>
              <w:bottom w:val="single" w:color="000000" w:sz="4" w:space="0"/>
            </w:tcBorders>
            <w:noWrap w:val="0"/>
            <w:vAlign w:val="center"/>
          </w:tcPr>
          <w:p>
            <w:pPr>
              <w:spacing w:line="0" w:lineRule="atLeast"/>
              <w:jc w:val="center"/>
              <w:rPr>
                <w:sz w:val="21"/>
                <w:szCs w:val="21"/>
              </w:rPr>
            </w:pPr>
            <w:r>
              <w:rPr>
                <w:sz w:val="21"/>
                <w:szCs w:val="21"/>
              </w:rPr>
              <w:t>1</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室外游泳池</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片</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体育中心</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97" w:hRule="atLeast"/>
          <w:jc w:val="center"/>
        </w:trPr>
        <w:tc>
          <w:tcPr>
            <w:tcW w:w="912" w:type="dxa"/>
            <w:tcBorders>
              <w:top w:val="single" w:color="000000" w:sz="4" w:space="0"/>
              <w:left w:val="single" w:color="000000" w:sz="4" w:space="0"/>
              <w:bottom w:val="single" w:color="000000" w:sz="4" w:space="0"/>
            </w:tcBorders>
            <w:noWrap w:val="0"/>
            <w:vAlign w:val="center"/>
          </w:tcPr>
          <w:p>
            <w:pPr>
              <w:spacing w:line="0" w:lineRule="atLeast"/>
              <w:jc w:val="center"/>
              <w:rPr>
                <w:sz w:val="21"/>
                <w:szCs w:val="21"/>
              </w:rPr>
            </w:pPr>
            <w:r>
              <w:rPr>
                <w:sz w:val="21"/>
                <w:szCs w:val="21"/>
              </w:rPr>
              <w:t>2</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室内游泳池</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片</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体育中心</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97" w:hRule="atLeast"/>
          <w:jc w:val="center"/>
        </w:trPr>
        <w:tc>
          <w:tcPr>
            <w:tcW w:w="912" w:type="dxa"/>
            <w:tcBorders>
              <w:top w:val="single" w:color="000000" w:sz="4" w:space="0"/>
              <w:left w:val="single" w:color="000000" w:sz="4" w:space="0"/>
              <w:bottom w:val="single" w:color="000000" w:sz="4" w:space="0"/>
            </w:tcBorders>
            <w:noWrap w:val="0"/>
            <w:vAlign w:val="center"/>
          </w:tcPr>
          <w:p>
            <w:pPr>
              <w:spacing w:line="0" w:lineRule="atLeast"/>
              <w:jc w:val="center"/>
              <w:rPr>
                <w:sz w:val="21"/>
                <w:szCs w:val="21"/>
              </w:rPr>
            </w:pPr>
            <w:r>
              <w:rPr>
                <w:sz w:val="21"/>
                <w:szCs w:val="21"/>
              </w:rPr>
              <w:t>3</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田径设备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套</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体育中心</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97" w:hRule="atLeast"/>
          <w:jc w:val="center"/>
        </w:trPr>
        <w:tc>
          <w:tcPr>
            <w:tcW w:w="912" w:type="dxa"/>
            <w:tcBorders>
              <w:top w:val="single" w:color="000000" w:sz="4" w:space="0"/>
              <w:left w:val="single" w:color="000000" w:sz="4" w:space="0"/>
              <w:bottom w:val="single" w:color="000000" w:sz="4" w:space="0"/>
            </w:tcBorders>
            <w:noWrap w:val="0"/>
            <w:vAlign w:val="center"/>
          </w:tcPr>
          <w:p>
            <w:pPr>
              <w:spacing w:line="0" w:lineRule="atLeast"/>
              <w:jc w:val="center"/>
              <w:rPr>
                <w:sz w:val="21"/>
                <w:szCs w:val="21"/>
              </w:rPr>
            </w:pPr>
            <w:r>
              <w:rPr>
                <w:sz w:val="21"/>
                <w:szCs w:val="21"/>
              </w:rPr>
              <w:t>4</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监控设备</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套</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体育中心</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97"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5</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网球场</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片</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6</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sz w:val="21"/>
                <w:szCs w:val="21"/>
              </w:rPr>
            </w:pPr>
            <w:r>
              <w:rPr>
                <w:rFonts w:hint="eastAsia"/>
                <w:sz w:val="21"/>
                <w:szCs w:val="21"/>
              </w:rPr>
              <w:t>体育中心</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r>
        <w:tblPrEx>
          <w:tblLayout w:type="fixed"/>
          <w:tblCellMar>
            <w:top w:w="15" w:type="dxa"/>
            <w:left w:w="15" w:type="dxa"/>
            <w:bottom w:w="15" w:type="dxa"/>
            <w:right w:w="15" w:type="dxa"/>
          </w:tblCellMar>
        </w:tblPrEx>
        <w:trPr>
          <w:trHeight w:val="397"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6</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室外篮球场</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片</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sz w:val="21"/>
                <w:szCs w:val="21"/>
              </w:rPr>
              <w:t>6</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r>
              <w:rPr>
                <w:rFonts w:hint="eastAsia"/>
                <w:sz w:val="21"/>
                <w:szCs w:val="21"/>
              </w:rPr>
              <w:t>体育中心</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sz w:val="21"/>
                <w:szCs w:val="21"/>
              </w:rPr>
            </w:pPr>
          </w:p>
        </w:tc>
      </w:tr>
    </w:tbl>
    <w:p>
      <w:pPr>
        <w:ind w:firstLine="640" w:firstLineChars="200"/>
      </w:pPr>
      <w:r>
        <w:rPr>
          <w:rFonts w:hint="eastAsia"/>
        </w:rPr>
        <w:t>（三）免费或低收费开放项目及时间</w:t>
      </w:r>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90"/>
        <w:gridCol w:w="1150"/>
        <w:gridCol w:w="1153"/>
        <w:gridCol w:w="1152"/>
        <w:gridCol w:w="1154"/>
        <w:gridCol w:w="1152"/>
        <w:gridCol w:w="1152"/>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场馆名称</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场地名称</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开放性质</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免费项目</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免费时段</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收费项目</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收费时段</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市体育场（原市体育中心）</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主体育场</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足球</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全年全天</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rPr>
              <w:t>游泳池</w:t>
            </w:r>
            <w:r>
              <w:rPr>
                <w:rFonts w:hint="eastAsia"/>
                <w:sz w:val="21"/>
                <w:szCs w:val="21"/>
                <w:lang w:eastAsia="zh-CN"/>
              </w:rPr>
              <w:t>（室外）</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r>
              <w:rPr>
                <w:sz w:val="21"/>
                <w:szCs w:val="21"/>
              </w:rPr>
              <w:t>/</w:t>
            </w:r>
            <w:r>
              <w:rPr>
                <w:rFonts w:hint="eastAsia"/>
                <w:sz w:val="21"/>
                <w:szCs w:val="21"/>
              </w:rPr>
              <w:t>低收费</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游泳</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体育节庆活动期间</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游泳</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val="en-US" w:eastAsia="zh-CN"/>
              </w:rPr>
              <w:t>10-20</w:t>
            </w:r>
            <w:r>
              <w:rPr>
                <w:rFonts w:hint="eastAsia"/>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网球场</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网球</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全年全天</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篮球场</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篮球</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全年全天</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内场环道</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免费</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跑步、散步</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全年全天</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无</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注：</w:t>
      </w:r>
      <w:r>
        <w:rPr>
          <w:rFonts w:hint="eastAsia" w:ascii="仿宋_GB2312" w:hAnsi="仿宋_GB2312" w:eastAsia="仿宋_GB2312" w:cs="仿宋_GB2312"/>
          <w:lang w:val="en-US" w:eastAsia="zh-CN"/>
        </w:rPr>
        <w:t>遇政府大型集会、运动队集训免开时间另作调整</w:t>
      </w:r>
    </w:p>
    <w:p>
      <w:pPr>
        <w:numPr>
          <w:ilvl w:val="0"/>
          <w:numId w:val="0"/>
        </w:numPr>
        <w:ind w:firstLine="640" w:firstLineChars="200"/>
        <w:rPr>
          <w:rFonts w:hint="eastAsia" w:ascii="黑体" w:eastAsia="黑体"/>
        </w:rPr>
      </w:pPr>
      <w:r>
        <w:rPr>
          <w:rFonts w:hint="eastAsia" w:ascii="黑体" w:eastAsia="黑体"/>
          <w:lang w:eastAsia="zh-CN"/>
        </w:rPr>
        <w:t>三、</w:t>
      </w:r>
      <w:r>
        <w:rPr>
          <w:rFonts w:hint="eastAsia" w:ascii="黑体" w:eastAsia="黑体"/>
        </w:rPr>
        <w:t>举办体育赛事、体育活动、体育培训情况</w:t>
      </w:r>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2776"/>
        <w:gridCol w:w="1143"/>
        <w:gridCol w:w="1008"/>
        <w:gridCol w:w="1384"/>
        <w:gridCol w:w="1736"/>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序号</w:t>
            </w:r>
          </w:p>
        </w:tc>
        <w:tc>
          <w:tcPr>
            <w:tcW w:w="2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项</w:t>
            </w:r>
            <w:r>
              <w:rPr>
                <w:sz w:val="21"/>
                <w:szCs w:val="21"/>
              </w:rPr>
              <w:t xml:space="preserve">      </w:t>
            </w:r>
            <w:r>
              <w:rPr>
                <w:rFonts w:hint="eastAsia"/>
                <w:sz w:val="21"/>
                <w:szCs w:val="21"/>
              </w:rPr>
              <w:t>目</w:t>
            </w:r>
          </w:p>
        </w:tc>
        <w:tc>
          <w:tcPr>
            <w:tcW w:w="11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时</w:t>
            </w:r>
            <w:r>
              <w:rPr>
                <w:sz w:val="21"/>
                <w:szCs w:val="21"/>
              </w:rPr>
              <w:t xml:space="preserve">  </w:t>
            </w:r>
            <w:r>
              <w:rPr>
                <w:rFonts w:hint="eastAsia"/>
                <w:sz w:val="21"/>
                <w:szCs w:val="21"/>
              </w:rPr>
              <w:t>间</w:t>
            </w:r>
          </w:p>
        </w:tc>
        <w:tc>
          <w:tcPr>
            <w:tcW w:w="1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地</w:t>
            </w:r>
            <w:r>
              <w:rPr>
                <w:sz w:val="21"/>
                <w:szCs w:val="21"/>
              </w:rPr>
              <w:t xml:space="preserve"> </w:t>
            </w:r>
            <w:r>
              <w:rPr>
                <w:rFonts w:hint="eastAsia"/>
                <w:sz w:val="21"/>
                <w:szCs w:val="21"/>
              </w:rPr>
              <w:t>点</w:t>
            </w:r>
          </w:p>
        </w:tc>
        <w:tc>
          <w:tcPr>
            <w:tcW w:w="13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主办单位</w:t>
            </w:r>
          </w:p>
        </w:tc>
        <w:tc>
          <w:tcPr>
            <w:tcW w:w="17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承办单位</w:t>
            </w:r>
          </w:p>
        </w:tc>
        <w:tc>
          <w:tcPr>
            <w:tcW w:w="8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0" w:lineRule="atLeast"/>
              <w:jc w:val="center"/>
              <w:rPr>
                <w:sz w:val="21"/>
                <w:szCs w:val="21"/>
              </w:rPr>
            </w:pPr>
            <w:r>
              <w:rPr>
                <w:rFonts w:hint="eastAsia"/>
                <w:sz w:val="21"/>
                <w:szCs w:val="21"/>
              </w:rPr>
              <w:t>预计</w:t>
            </w:r>
          </w:p>
          <w:p>
            <w:pPr>
              <w:spacing w:line="0" w:lineRule="atLeast"/>
              <w:jc w:val="center"/>
              <w:rPr>
                <w:sz w:val="21"/>
                <w:szCs w:val="21"/>
              </w:rPr>
            </w:pPr>
            <w:r>
              <w:rPr>
                <w:rFonts w:hint="eastAsia"/>
                <w:sz w:val="21"/>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1</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“全民健身日”启动仪式暨片区主题活动</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8月8日</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市体育场</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市全民健身指导委、市教育体育局</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市体管中心</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2</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南充市第三届“城市体育节”</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12月20日-30日</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市体育场</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市教育体育局</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市体管中心</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3</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南充市系列运动（健康）知识讲座活动（</w:t>
            </w:r>
            <w:r>
              <w:rPr>
                <w:rFonts w:hint="eastAsia"/>
                <w:sz w:val="21"/>
                <w:szCs w:val="21"/>
                <w:lang w:val="en-US" w:eastAsia="zh-CN"/>
              </w:rPr>
              <w:t>4次</w:t>
            </w:r>
            <w:r>
              <w:rPr>
                <w:rFonts w:hint="eastAsia"/>
                <w:sz w:val="21"/>
                <w:szCs w:val="21"/>
                <w:lang w:eastAsia="zh-CN"/>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4月-6月（2个），9月-12月（2个）</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市体育场</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市体管中心</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各运动协会</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4</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lang w:eastAsia="zh-CN"/>
              </w:rPr>
              <w:t>南充市市级群体比赛（</w:t>
            </w:r>
            <w:r>
              <w:rPr>
                <w:rFonts w:hint="eastAsia"/>
                <w:sz w:val="21"/>
                <w:szCs w:val="21"/>
                <w:lang w:val="en-US" w:eastAsia="zh-CN"/>
              </w:rPr>
              <w:t>4项</w:t>
            </w:r>
            <w:r>
              <w:rPr>
                <w:rFonts w:hint="eastAsia"/>
                <w:sz w:val="21"/>
                <w:szCs w:val="21"/>
                <w:lang w:eastAsia="zh-CN"/>
              </w:rPr>
              <w:t>）</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4月-7月（2项）9月-12月（2项）</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eastAsia="zh-CN"/>
              </w:rPr>
              <w:t>市体育场</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eastAsia="zh-CN"/>
              </w:rPr>
              <w:t>市教育体育局</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eastAsia="zh-CN"/>
              </w:rPr>
              <w:t>市体管中心</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4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val="en-US" w:eastAsia="zh-CN"/>
              </w:rPr>
            </w:pPr>
            <w:r>
              <w:rPr>
                <w:rFonts w:hint="eastAsia"/>
                <w:sz w:val="21"/>
                <w:szCs w:val="21"/>
                <w:lang w:val="en-US" w:eastAsia="zh-CN"/>
              </w:rPr>
              <w:t>5</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国民体质检测</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全年</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eastAsia="zh-CN"/>
              </w:rPr>
              <w:t>市体育场</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市体管中心</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仿宋_GB2312"/>
                <w:sz w:val="21"/>
                <w:szCs w:val="21"/>
                <w:lang w:eastAsia="zh-CN"/>
              </w:rPr>
            </w:pPr>
            <w:r>
              <w:rPr>
                <w:rFonts w:hint="eastAsia"/>
                <w:sz w:val="21"/>
                <w:szCs w:val="21"/>
              </w:rPr>
              <w:t>市体管中心</w:t>
            </w:r>
            <w:r>
              <w:rPr>
                <w:rFonts w:hint="eastAsia"/>
                <w:sz w:val="21"/>
                <w:szCs w:val="21"/>
                <w:lang w:eastAsia="zh-CN"/>
              </w:rPr>
              <w:t>国民体质监测中心</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val="en-US" w:eastAsia="zh-CN"/>
              </w:rPr>
              <w:t>3</w:t>
            </w:r>
            <w:r>
              <w:rPr>
                <w:sz w:val="21"/>
                <w:szCs w:val="21"/>
              </w:rPr>
              <w:t>000</w:t>
            </w:r>
          </w:p>
        </w:tc>
      </w:tr>
    </w:tbl>
    <w:p>
      <w:pPr>
        <w:ind w:firstLine="640" w:firstLineChars="200"/>
        <w:rPr>
          <w:rFonts w:ascii="黑体" w:eastAsia="黑体"/>
        </w:rPr>
      </w:pPr>
      <w:r>
        <w:rPr>
          <w:rFonts w:hint="eastAsia" w:ascii="黑体" w:eastAsia="黑体"/>
        </w:rPr>
        <w:t>四、群众参加体育赛事和体育活动、接受体育培训、进行日常健身服务情况</w:t>
      </w:r>
    </w:p>
    <w:p>
      <w:pPr>
        <w:ind w:firstLine="640" w:firstLineChars="200"/>
        <w:rPr>
          <w:rFonts w:ascii="楷体_GB2312" w:eastAsia="楷体_GB2312"/>
          <w:b w:val="0"/>
          <w:bCs/>
        </w:rPr>
      </w:pPr>
      <w:r>
        <w:rPr>
          <w:rFonts w:hint="eastAsia" w:ascii="楷体_GB2312" w:eastAsia="楷体_GB2312"/>
          <w:b w:val="0"/>
          <w:bCs/>
        </w:rPr>
        <w:t>（一）室内体育场地</w:t>
      </w:r>
    </w:p>
    <w:p>
      <w:pPr>
        <w:ind w:firstLine="640" w:firstLineChars="200"/>
      </w:pPr>
      <w:r>
        <w:rPr>
          <w:rFonts w:hint="eastAsia"/>
        </w:rPr>
        <w:t>体育场核心区、体育场和游泳馆计划全年接待不低于</w:t>
      </w:r>
      <w:r>
        <w:rPr>
          <w:rFonts w:hint="eastAsia"/>
          <w:lang w:val="en-US" w:eastAsia="zh-CN"/>
        </w:rPr>
        <w:t>800</w:t>
      </w:r>
      <w:r>
        <w:t>00</w:t>
      </w:r>
      <w:r>
        <w:rPr>
          <w:rFonts w:hint="eastAsia"/>
        </w:rPr>
        <w:t>人次、月均接待不低于</w:t>
      </w:r>
      <w:r>
        <w:t>6000</w:t>
      </w:r>
      <w:r>
        <w:rPr>
          <w:rFonts w:hint="eastAsia"/>
        </w:rPr>
        <w:t>人次、日均接待不低于</w:t>
      </w:r>
      <w:r>
        <w:t>200</w:t>
      </w:r>
      <w:r>
        <w:rPr>
          <w:rFonts w:hint="eastAsia"/>
        </w:rPr>
        <w:t>人次，全年室内可使用体育场地平均每万平方米接待不低于</w:t>
      </w:r>
      <w:r>
        <w:t>40000</w:t>
      </w:r>
      <w:r>
        <w:rPr>
          <w:rFonts w:hint="eastAsia"/>
        </w:rPr>
        <w:t>人次。</w:t>
      </w:r>
    </w:p>
    <w:p>
      <w:pPr>
        <w:ind w:firstLine="640" w:firstLineChars="200"/>
        <w:rPr>
          <w:rFonts w:ascii="楷体_GB2312" w:eastAsia="楷体_GB2312"/>
          <w:b w:val="0"/>
          <w:bCs/>
        </w:rPr>
      </w:pPr>
      <w:r>
        <w:rPr>
          <w:rFonts w:hint="eastAsia" w:ascii="楷体_GB2312" w:eastAsia="楷体_GB2312"/>
          <w:b w:val="0"/>
          <w:bCs/>
        </w:rPr>
        <w:t>（二）室外体育场地</w:t>
      </w:r>
    </w:p>
    <w:p>
      <w:pPr>
        <w:ind w:firstLine="640" w:firstLineChars="200"/>
      </w:pPr>
      <w:r>
        <w:rPr>
          <w:rFonts w:hint="eastAsia"/>
        </w:rPr>
        <w:t>体育场核心区、体育场和游泳馆外围体育场地设施计划全年接待不低于</w:t>
      </w:r>
      <w:r>
        <w:t>100000</w:t>
      </w:r>
      <w:r>
        <w:rPr>
          <w:rFonts w:hint="eastAsia"/>
        </w:rPr>
        <w:t>人次、月均接待不低于</w:t>
      </w:r>
      <w:r>
        <w:t>9000</w:t>
      </w:r>
      <w:r>
        <w:rPr>
          <w:rFonts w:hint="eastAsia"/>
        </w:rPr>
        <w:t>人次、日均接待不低于</w:t>
      </w:r>
      <w:r>
        <w:t>300</w:t>
      </w:r>
      <w:r>
        <w:rPr>
          <w:rFonts w:hint="eastAsia"/>
        </w:rPr>
        <w:t>人次，全年室外体育场地平均每万平方米接待不低于</w:t>
      </w:r>
      <w:r>
        <w:t>50000</w:t>
      </w:r>
      <w:r>
        <w:rPr>
          <w:rFonts w:hint="eastAsia"/>
        </w:rPr>
        <w:t>人次。</w:t>
      </w:r>
    </w:p>
    <w:p>
      <w:pPr>
        <w:ind w:firstLine="640" w:firstLineChars="200"/>
        <w:rPr>
          <w:rFonts w:ascii="黑体" w:eastAsia="黑体"/>
        </w:rPr>
      </w:pPr>
      <w:r>
        <w:rPr>
          <w:rFonts w:hint="eastAsia" w:ascii="黑体" w:eastAsia="黑体"/>
        </w:rPr>
        <w:t>五、为群众身边的体育组织服务情况</w:t>
      </w:r>
    </w:p>
    <w:p>
      <w:pPr>
        <w:ind w:firstLine="640" w:firstLineChars="200"/>
      </w:pPr>
      <w:r>
        <w:rPr>
          <w:rFonts w:hint="eastAsia"/>
        </w:rPr>
        <w:t>截至</w:t>
      </w:r>
      <w:r>
        <w:t>201</w:t>
      </w:r>
      <w:r>
        <w:rPr>
          <w:rFonts w:hint="eastAsia"/>
          <w:lang w:val="en-US" w:eastAsia="zh-CN"/>
        </w:rPr>
        <w:t>9</w:t>
      </w:r>
      <w:r>
        <w:rPr>
          <w:rFonts w:hint="eastAsia"/>
        </w:rPr>
        <w:t>年底，体育场馆将为</w:t>
      </w:r>
      <w:r>
        <w:t>8</w:t>
      </w:r>
      <w:r>
        <w:rPr>
          <w:rFonts w:hint="eastAsia"/>
        </w:rPr>
        <w:t>个运动项目群众体育组织提供活动场所，会员总数达到</w:t>
      </w:r>
      <w:r>
        <w:rPr>
          <w:rFonts w:hint="eastAsia"/>
          <w:lang w:val="en-US" w:eastAsia="zh-CN"/>
        </w:rPr>
        <w:t>63</w:t>
      </w:r>
      <w:r>
        <w:t>00</w:t>
      </w:r>
      <w:r>
        <w:rPr>
          <w:rFonts w:hint="eastAsia"/>
        </w:rPr>
        <w:t>人，有关运动项目体育组织名单及其联系人、联系方式如下表：</w:t>
      </w:r>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940"/>
        <w:gridCol w:w="1870"/>
        <w:gridCol w:w="1871"/>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序号</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运动项目组织名称</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会员人数</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联系人</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南充市自行车运动协会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w:t>
            </w:r>
            <w:r>
              <w:rPr>
                <w:rFonts w:hint="eastAsia"/>
                <w:sz w:val="21"/>
                <w:szCs w:val="21"/>
                <w:lang w:val="en-US" w:eastAsia="zh-CN"/>
              </w:rPr>
              <w:t>2</w:t>
            </w:r>
            <w:r>
              <w:rPr>
                <w:sz w:val="21"/>
                <w:szCs w:val="21"/>
              </w:rPr>
              <w:t>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孙成毓</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18990886806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2</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南充市羽毛球协会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300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宋扬</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15328875358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3</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南充市跆拳道协会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500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张明宏</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13980315023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4</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南充市篮球协会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3</w:t>
            </w:r>
            <w:r>
              <w:rPr>
                <w:rFonts w:hint="eastAsia"/>
                <w:sz w:val="21"/>
                <w:szCs w:val="21"/>
                <w:lang w:val="en-US" w:eastAsia="zh-CN"/>
              </w:rPr>
              <w:t>5</w:t>
            </w:r>
            <w:r>
              <w:rPr>
                <w:sz w:val="21"/>
                <w:szCs w:val="21"/>
              </w:rPr>
              <w:t>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赵兴隆</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13909070657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5</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南充市足球协会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300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谢东</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15281796726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6</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南充市老年人体育协会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w:t>
            </w:r>
            <w:r>
              <w:rPr>
                <w:rFonts w:hint="eastAsia"/>
                <w:sz w:val="21"/>
                <w:szCs w:val="21"/>
                <w:lang w:val="en-US" w:eastAsia="zh-CN"/>
              </w:rPr>
              <w:t>8</w:t>
            </w:r>
            <w:r>
              <w:rPr>
                <w:sz w:val="21"/>
                <w:szCs w:val="21"/>
              </w:rPr>
              <w:t>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刘永贵</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18980300882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7</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南充市武术运动协会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500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李家安</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18808170888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8</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南充市乒乓球协会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4</w:t>
            </w:r>
            <w:r>
              <w:rPr>
                <w:rFonts w:hint="eastAsia"/>
                <w:sz w:val="21"/>
                <w:szCs w:val="21"/>
                <w:lang w:val="en-US" w:eastAsia="zh-CN"/>
              </w:rPr>
              <w:t>5</w:t>
            </w:r>
            <w:r>
              <w:rPr>
                <w:sz w:val="21"/>
                <w:szCs w:val="21"/>
              </w:rPr>
              <w:t>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齐智立</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13558826592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9</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南充市轮滑运动协会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300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李强</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18990823370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10</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南充市徒步运动协会</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lang w:val="en-US" w:eastAsia="zh-CN"/>
              </w:rPr>
              <w:t>6</w:t>
            </w:r>
            <w:r>
              <w:rPr>
                <w:sz w:val="21"/>
                <w:szCs w:val="21"/>
              </w:rPr>
              <w:t>00</w:t>
            </w:r>
            <w:r>
              <w:rPr>
                <w:rFonts w:hint="eastAsia"/>
                <w:sz w:val="21"/>
                <w:szCs w:val="21"/>
              </w:rPr>
              <w:t>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rFonts w:hint="eastAsia"/>
                <w:sz w:val="21"/>
                <w:szCs w:val="21"/>
              </w:rPr>
              <w:t>强嗣正</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21"/>
                <w:szCs w:val="21"/>
              </w:rPr>
            </w:pPr>
            <w:r>
              <w:rPr>
                <w:sz w:val="21"/>
                <w:szCs w:val="21"/>
              </w:rPr>
              <w:t>18990842669</w:t>
            </w:r>
          </w:p>
        </w:tc>
      </w:tr>
    </w:tbl>
    <w:p>
      <w:pPr>
        <w:ind w:firstLine="640" w:firstLineChars="200"/>
        <w:rPr>
          <w:rFonts w:ascii="黑体" w:eastAsia="黑体"/>
        </w:rPr>
      </w:pPr>
      <w:r>
        <w:rPr>
          <w:rFonts w:hint="eastAsia" w:ascii="黑体" w:eastAsia="黑体"/>
        </w:rPr>
        <w:t>六、成本支出情况</w:t>
      </w:r>
    </w:p>
    <w:p>
      <w:pPr>
        <w:ind w:firstLine="640" w:firstLineChars="200"/>
        <w:rPr>
          <w:rFonts w:hint="eastAsia"/>
        </w:rPr>
      </w:pPr>
      <w:r>
        <w:t>201</w:t>
      </w:r>
      <w:r>
        <w:rPr>
          <w:rFonts w:hint="eastAsia"/>
          <w:lang w:val="en-US" w:eastAsia="zh-CN"/>
        </w:rPr>
        <w:t>9</w:t>
      </w:r>
      <w:r>
        <w:rPr>
          <w:rFonts w:hint="eastAsia"/>
        </w:rPr>
        <w:t>年市体育场开放成本支出预计最低为</w:t>
      </w:r>
      <w:r>
        <w:t>170</w:t>
      </w:r>
      <w:r>
        <w:rPr>
          <w:rFonts w:hint="eastAsia"/>
        </w:rPr>
        <w:t>万元，其中水电气热能耗支出最低为</w:t>
      </w:r>
      <w:r>
        <w:rPr>
          <w:rFonts w:hint="eastAsia"/>
          <w:lang w:val="en-US" w:eastAsia="zh-CN"/>
        </w:rPr>
        <w:t>32</w:t>
      </w:r>
      <w:r>
        <w:rPr>
          <w:rFonts w:hint="eastAsia"/>
        </w:rPr>
        <w:t>万元。</w:t>
      </w:r>
    </w:p>
    <w:p>
      <w:pPr>
        <w:ind w:firstLine="640" w:firstLineChars="200"/>
        <w:rPr>
          <w:rFonts w:hint="eastAsia"/>
        </w:rPr>
      </w:pPr>
    </w:p>
    <w:p>
      <w:pPr>
        <w:spacing w:line="0" w:lineRule="atLeas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阆中市公共体育场馆</w:t>
      </w:r>
    </w:p>
    <w:p>
      <w:pPr>
        <w:spacing w:line="0" w:lineRule="atLeast"/>
        <w:jc w:val="center"/>
        <w:rPr>
          <w:rFonts w:hint="eastAsia"/>
        </w:rPr>
      </w:pPr>
      <w:r>
        <w:rPr>
          <w:rFonts w:hint="eastAsia" w:ascii="方正小标宋_GBK" w:eastAsia="方正小标宋_GBK"/>
          <w:sz w:val="44"/>
          <w:szCs w:val="44"/>
          <w:lang w:val="en-US" w:eastAsia="zh-CN"/>
        </w:rPr>
        <w:t>2019年免费低收费开放工作方案</w:t>
      </w:r>
    </w:p>
    <w:p>
      <w:pPr>
        <w:ind w:firstLine="640" w:firstLineChars="200"/>
        <w:rPr>
          <w:rFonts w:hint="eastAsia"/>
        </w:rPr>
      </w:pPr>
      <w:r>
        <w:rPr>
          <w:rFonts w:hint="eastAsia"/>
        </w:rPr>
        <w:t>根据《大型体育场馆免费低收费开放补助资金管理办法》（财教[2014]54号）和《体育总局办公厅关于做好2019年大型体育场馆免费或低收费开放工作有关事宜的通知》（体群字〔2019〕11号）要求，现将阆中市公共体育场馆2019年免费低收费开放工作方案公布如下：</w:t>
      </w:r>
    </w:p>
    <w:p>
      <w:pPr>
        <w:ind w:firstLine="640" w:firstLineChars="200"/>
        <w:rPr>
          <w:rFonts w:hint="eastAsia" w:ascii="黑体" w:eastAsia="黑体"/>
        </w:rPr>
      </w:pPr>
      <w:r>
        <w:rPr>
          <w:rFonts w:hint="default" w:ascii="黑体" w:eastAsia="黑体"/>
        </w:rPr>
        <w:t>一、体育场馆简介</w:t>
      </w:r>
    </w:p>
    <w:p>
      <w:pPr>
        <w:ind w:firstLine="640" w:firstLineChars="200"/>
        <w:rPr>
          <w:rFonts w:hint="eastAsia"/>
        </w:rPr>
      </w:pPr>
      <w:r>
        <w:rPr>
          <w:rFonts w:hint="default"/>
        </w:rPr>
        <w:t>阆中市公共体育场馆由阆中市教育和科学技术局直属事业单位---阆中市体育运动管理中心实施管理和运营。公共体育场馆包括市体育活动中心体育馆、室内全民健身中心、运动场、游泳池、室外健身场地和市民健身馆。</w:t>
      </w:r>
    </w:p>
    <w:p>
      <w:pPr>
        <w:ind w:firstLine="640" w:firstLineChars="200"/>
        <w:rPr>
          <w:rFonts w:hint="eastAsia"/>
        </w:rPr>
      </w:pPr>
      <w:r>
        <w:rPr>
          <w:rFonts w:hint="default"/>
        </w:rPr>
        <w:t>阆中市体育活动中心体育馆位于阆中市七里新区汉王祠路1号， 2011年10月份竣工，投资总额1.3亿，中心占地面积90330平方米（135.5亩），总建筑面积19569.3平方米。其中体育馆：建筑面积15736M2，座位数4116座，设1片篮球场；室内全民健身活动中心：建筑面积3513 M2，设置10片羽毛球场地、1片气排球场地、6片乒乓球球场地、4片台球场地及各400余平方米的力量训练场地、体操馆和跆拳道馆；游泳池：建筑面积1428 M2，其中看台建筑面积320 M2，座位数400座。运动场：25000 M2。室外健身场地8774M2。市民健身馆：2010年10月竣工，位于阆中古城滨江路东段，占地面积6533平方米（9.8亩），建筑面积1648平方米。设室内篮球场和5人制足球场各一片；篮球广场882平方米（3片半场篮球场地）及室外乒乓球场地。</w:t>
      </w:r>
    </w:p>
    <w:p>
      <w:pPr>
        <w:ind w:firstLine="640" w:firstLineChars="200"/>
        <w:rPr>
          <w:rFonts w:hint="eastAsia"/>
        </w:rPr>
      </w:pPr>
      <w:r>
        <w:rPr>
          <w:rFonts w:hint="default"/>
        </w:rPr>
        <w:t>网址：http://www.langzhong.gov.cn/</w:t>
      </w:r>
    </w:p>
    <w:p>
      <w:pPr>
        <w:ind w:firstLine="640" w:firstLineChars="200"/>
        <w:rPr>
          <w:rFonts w:hint="eastAsia"/>
        </w:rPr>
      </w:pPr>
      <w:r>
        <w:rPr>
          <w:rFonts w:hint="default"/>
        </w:rPr>
        <w:t>场馆预约联系电话：0817-6695185。</w:t>
      </w:r>
    </w:p>
    <w:p>
      <w:pPr>
        <w:ind w:firstLine="640" w:firstLineChars="200"/>
        <w:rPr>
          <w:rFonts w:hint="eastAsia" w:ascii="黑体" w:eastAsia="黑体"/>
        </w:rPr>
      </w:pPr>
      <w:r>
        <w:rPr>
          <w:rFonts w:hint="default" w:ascii="黑体" w:eastAsia="黑体"/>
        </w:rPr>
        <w:t>二、免费或低收费开放项目、开放时间及收费标准</w:t>
      </w:r>
    </w:p>
    <w:p>
      <w:pPr>
        <w:ind w:firstLine="640" w:firstLineChars="200"/>
        <w:rPr>
          <w:rFonts w:hint="eastAsia" w:ascii="楷体_GB2312" w:eastAsia="楷体_GB2312"/>
          <w:b w:val="0"/>
          <w:bCs/>
        </w:rPr>
      </w:pPr>
      <w:r>
        <w:rPr>
          <w:rFonts w:hint="default" w:ascii="楷体_GB2312" w:eastAsia="楷体_GB2312"/>
          <w:b w:val="0"/>
          <w:bCs/>
        </w:rPr>
        <w:t>（</w:t>
      </w:r>
      <w:r>
        <w:rPr>
          <w:rFonts w:hint="default" w:ascii="楷体_GB2312" w:eastAsia="楷体_GB2312"/>
          <w:b w:val="0"/>
          <w:bCs/>
        </w:rPr>
        <w:t>一）开放项目和场地</w:t>
      </w:r>
    </w:p>
    <w:tbl>
      <w:tblPr>
        <w:tblW w:w="7650"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Layout w:type="fixed"/>
        <w:tblCellMar>
          <w:top w:w="0" w:type="dxa"/>
          <w:left w:w="0" w:type="dxa"/>
          <w:bottom w:w="0" w:type="dxa"/>
          <w:right w:w="0" w:type="dxa"/>
        </w:tblCellMar>
      </w:tblPr>
      <w:tblGrid>
        <w:gridCol w:w="2700"/>
        <w:gridCol w:w="3825"/>
        <w:gridCol w:w="1125"/>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Layout w:type="fixed"/>
          <w:tblCellMar>
            <w:top w:w="0" w:type="dxa"/>
            <w:left w:w="0" w:type="dxa"/>
            <w:bottom w:w="0" w:type="dxa"/>
            <w:right w:w="0" w:type="dxa"/>
          </w:tblCellMar>
        </w:tblPrEx>
        <w:tc>
          <w:tcPr>
            <w:tcW w:w="27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开放场馆名称</w:t>
            </w:r>
          </w:p>
        </w:tc>
        <w:tc>
          <w:tcPr>
            <w:tcW w:w="38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开放项目</w:t>
            </w:r>
          </w:p>
        </w:tc>
        <w:tc>
          <w:tcPr>
            <w:tcW w:w="11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备注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7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体育馆</w:t>
            </w:r>
          </w:p>
        </w:tc>
        <w:tc>
          <w:tcPr>
            <w:tcW w:w="38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篮球 排球</w:t>
            </w:r>
          </w:p>
        </w:tc>
        <w:tc>
          <w:tcPr>
            <w:tcW w:w="11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7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室内全民健身中心</w:t>
            </w:r>
          </w:p>
        </w:tc>
        <w:tc>
          <w:tcPr>
            <w:tcW w:w="38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羽毛球 乒乓球   台球 气排球</w:t>
            </w:r>
          </w:p>
          <w:p>
            <w:pPr>
              <w:spacing w:line="0" w:lineRule="atLeast"/>
              <w:jc w:val="center"/>
              <w:rPr>
                <w:rFonts w:hint="eastAsia"/>
                <w:sz w:val="21"/>
                <w:szCs w:val="21"/>
              </w:rPr>
            </w:pPr>
            <w:r>
              <w:rPr>
                <w:rFonts w:hint="default"/>
                <w:sz w:val="21"/>
                <w:szCs w:val="21"/>
              </w:rPr>
              <w:t>健身器械   体育舞蹈 跆拳道、武术等</w:t>
            </w:r>
          </w:p>
        </w:tc>
        <w:tc>
          <w:tcPr>
            <w:tcW w:w="11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7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市民健身馆</w:t>
            </w:r>
          </w:p>
        </w:tc>
        <w:tc>
          <w:tcPr>
            <w:tcW w:w="38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足球 篮球   乒乓球</w:t>
            </w:r>
          </w:p>
        </w:tc>
        <w:tc>
          <w:tcPr>
            <w:tcW w:w="11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7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运动场</w:t>
            </w:r>
          </w:p>
        </w:tc>
        <w:tc>
          <w:tcPr>
            <w:tcW w:w="38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田径 足球  </w:t>
            </w:r>
          </w:p>
        </w:tc>
        <w:tc>
          <w:tcPr>
            <w:tcW w:w="11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7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游泳池</w:t>
            </w:r>
          </w:p>
        </w:tc>
        <w:tc>
          <w:tcPr>
            <w:tcW w:w="38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游泳</w:t>
            </w:r>
          </w:p>
        </w:tc>
        <w:tc>
          <w:tcPr>
            <w:tcW w:w="11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7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室外健身场地</w:t>
            </w:r>
          </w:p>
        </w:tc>
        <w:tc>
          <w:tcPr>
            <w:tcW w:w="38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羽毛球 健身路径</w:t>
            </w:r>
          </w:p>
        </w:tc>
        <w:tc>
          <w:tcPr>
            <w:tcW w:w="112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r>
    </w:tbl>
    <w:p>
      <w:pPr>
        <w:ind w:firstLine="640" w:firstLineChars="200"/>
        <w:rPr>
          <w:rFonts w:hint="eastAsia" w:ascii="楷体_GB2312" w:eastAsia="楷体_GB2312"/>
          <w:b w:val="0"/>
          <w:bCs/>
        </w:rPr>
      </w:pPr>
      <w:r>
        <w:rPr>
          <w:rFonts w:hint="default" w:ascii="楷体_GB2312" w:eastAsia="楷体_GB2312"/>
          <w:b w:val="0"/>
          <w:bCs/>
        </w:rPr>
        <w:t>（二）收费/低收费开放时间（全年365天开放）</w:t>
      </w:r>
    </w:p>
    <w:tbl>
      <w:tblPr>
        <w:tblW w:w="7455"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Layout w:type="fixed"/>
        <w:tblCellMar>
          <w:top w:w="0" w:type="dxa"/>
          <w:left w:w="0" w:type="dxa"/>
          <w:bottom w:w="0" w:type="dxa"/>
          <w:right w:w="0" w:type="dxa"/>
        </w:tblCellMar>
      </w:tblPr>
      <w:tblGrid>
        <w:gridCol w:w="2550"/>
        <w:gridCol w:w="1500"/>
        <w:gridCol w:w="2130"/>
        <w:gridCol w:w="1275"/>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Layout w:type="fixed"/>
          <w:tblCellMar>
            <w:top w:w="0" w:type="dxa"/>
            <w:left w:w="0" w:type="dxa"/>
            <w:bottom w:w="0" w:type="dxa"/>
            <w:right w:w="0" w:type="dxa"/>
          </w:tblCellMar>
        </w:tblPrEx>
        <w:tc>
          <w:tcPr>
            <w:tcW w:w="255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场馆名称</w:t>
            </w:r>
          </w:p>
        </w:tc>
        <w:tc>
          <w:tcPr>
            <w:tcW w:w="15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免费开放时间</w:t>
            </w:r>
          </w:p>
        </w:tc>
        <w:tc>
          <w:tcPr>
            <w:tcW w:w="213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低收费开放时间</w:t>
            </w:r>
          </w:p>
        </w:tc>
        <w:tc>
          <w:tcPr>
            <w:tcW w:w="127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备注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55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体育馆</w:t>
            </w:r>
          </w:p>
        </w:tc>
        <w:tc>
          <w:tcPr>
            <w:tcW w:w="15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全年</w:t>
            </w:r>
          </w:p>
        </w:tc>
        <w:tc>
          <w:tcPr>
            <w:tcW w:w="213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c>
          <w:tcPr>
            <w:tcW w:w="127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55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室内全民健身中心</w:t>
            </w:r>
          </w:p>
        </w:tc>
        <w:tc>
          <w:tcPr>
            <w:tcW w:w="15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上午</w:t>
            </w:r>
          </w:p>
        </w:tc>
        <w:tc>
          <w:tcPr>
            <w:tcW w:w="213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下午、晚上</w:t>
            </w:r>
          </w:p>
        </w:tc>
        <w:tc>
          <w:tcPr>
            <w:tcW w:w="127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55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运动场</w:t>
            </w:r>
          </w:p>
        </w:tc>
        <w:tc>
          <w:tcPr>
            <w:tcW w:w="15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全年</w:t>
            </w:r>
          </w:p>
        </w:tc>
        <w:tc>
          <w:tcPr>
            <w:tcW w:w="213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c>
          <w:tcPr>
            <w:tcW w:w="127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55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市民健身馆</w:t>
            </w:r>
          </w:p>
        </w:tc>
        <w:tc>
          <w:tcPr>
            <w:tcW w:w="15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全年</w:t>
            </w:r>
          </w:p>
        </w:tc>
        <w:tc>
          <w:tcPr>
            <w:tcW w:w="213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c>
          <w:tcPr>
            <w:tcW w:w="127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55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室外健身场地</w:t>
            </w:r>
          </w:p>
        </w:tc>
        <w:tc>
          <w:tcPr>
            <w:tcW w:w="15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全年</w:t>
            </w:r>
          </w:p>
        </w:tc>
        <w:tc>
          <w:tcPr>
            <w:tcW w:w="213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c>
          <w:tcPr>
            <w:tcW w:w="127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55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游泳池</w:t>
            </w:r>
          </w:p>
        </w:tc>
        <w:tc>
          <w:tcPr>
            <w:tcW w:w="150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上午</w:t>
            </w:r>
          </w:p>
          <w:p>
            <w:pPr>
              <w:spacing w:line="0" w:lineRule="atLeast"/>
              <w:jc w:val="center"/>
              <w:rPr>
                <w:rFonts w:hint="eastAsia"/>
                <w:sz w:val="21"/>
                <w:szCs w:val="21"/>
              </w:rPr>
            </w:pPr>
            <w:r>
              <w:rPr>
                <w:rFonts w:hint="default"/>
                <w:sz w:val="21"/>
                <w:szCs w:val="21"/>
              </w:rPr>
              <w:t>（只面对体校培训）</w:t>
            </w:r>
          </w:p>
        </w:tc>
        <w:tc>
          <w:tcPr>
            <w:tcW w:w="2130"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下午</w:t>
            </w:r>
          </w:p>
        </w:tc>
        <w:tc>
          <w:tcPr>
            <w:tcW w:w="1275"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r>
    </w:tbl>
    <w:p>
      <w:pPr>
        <w:ind w:firstLine="640" w:firstLineChars="200"/>
        <w:rPr>
          <w:rFonts w:hint="eastAsia" w:ascii="楷体_GB2312" w:eastAsia="楷体_GB2312"/>
          <w:b w:val="0"/>
          <w:bCs/>
        </w:rPr>
      </w:pPr>
      <w:r>
        <w:rPr>
          <w:rFonts w:hint="default" w:ascii="楷体_GB2312" w:eastAsia="楷体_GB2312"/>
          <w:b w:val="0"/>
          <w:bCs/>
        </w:rPr>
        <w:t>（三）具体开放时间</w:t>
      </w:r>
    </w:p>
    <w:p>
      <w:pPr>
        <w:ind w:firstLine="640" w:firstLineChars="200"/>
        <w:rPr>
          <w:rFonts w:hint="eastAsia"/>
        </w:rPr>
      </w:pPr>
      <w:r>
        <w:rPr>
          <w:rFonts w:hint="default"/>
        </w:rPr>
        <w:t>1、全年365天开放。</w:t>
      </w:r>
    </w:p>
    <w:p>
      <w:pPr>
        <w:ind w:firstLine="640" w:firstLineChars="200"/>
        <w:rPr>
          <w:rFonts w:hint="eastAsia"/>
        </w:rPr>
      </w:pPr>
      <w:r>
        <w:rPr>
          <w:rFonts w:hint="default"/>
        </w:rPr>
        <w:t>2、全天候开放的每天按三个时段开放：</w:t>
      </w:r>
    </w:p>
    <w:p>
      <w:pPr>
        <w:ind w:firstLine="640" w:firstLineChars="200"/>
        <w:rPr>
          <w:rFonts w:hint="eastAsia"/>
        </w:rPr>
      </w:pPr>
      <w:r>
        <w:rPr>
          <w:rFonts w:hint="default"/>
        </w:rPr>
        <w:t>上午9:00—12:00；下午15:00—18:00；晚上18:00—20:30</w:t>
      </w:r>
    </w:p>
    <w:p>
      <w:pPr>
        <w:ind w:firstLine="640" w:firstLineChars="200"/>
        <w:rPr>
          <w:rFonts w:hint="eastAsia"/>
        </w:rPr>
      </w:pPr>
      <w:r>
        <w:rPr>
          <w:rFonts w:hint="default"/>
        </w:rPr>
        <w:t>3、每周一上午进行场馆清洁、维护和保养，不对外开放。</w:t>
      </w:r>
    </w:p>
    <w:p>
      <w:pPr>
        <w:ind w:firstLine="640" w:firstLineChars="200"/>
        <w:rPr>
          <w:rFonts w:hint="eastAsia"/>
        </w:rPr>
      </w:pPr>
      <w:r>
        <w:rPr>
          <w:rFonts w:hint="default"/>
        </w:rPr>
        <w:t>4、法定节假日及双休日开放时间为：</w:t>
      </w:r>
    </w:p>
    <w:p>
      <w:pPr>
        <w:ind w:firstLine="640" w:firstLineChars="200"/>
        <w:rPr>
          <w:rFonts w:hint="eastAsia"/>
        </w:rPr>
      </w:pPr>
      <w:r>
        <w:rPr>
          <w:rFonts w:hint="default"/>
        </w:rPr>
        <w:t>上午8:00—12:00；下午14:00—18:00</w:t>
      </w:r>
    </w:p>
    <w:p>
      <w:pPr>
        <w:ind w:firstLine="640" w:firstLineChars="200"/>
        <w:rPr>
          <w:rFonts w:hint="eastAsia"/>
        </w:rPr>
      </w:pPr>
      <w:r>
        <w:rPr>
          <w:rFonts w:hint="default"/>
        </w:rPr>
        <w:t>（除夕上午开放；正月初一、初二下午开放）</w:t>
      </w:r>
    </w:p>
    <w:p>
      <w:pPr>
        <w:ind w:firstLine="640" w:firstLineChars="200"/>
        <w:rPr>
          <w:rFonts w:hint="eastAsia"/>
        </w:rPr>
      </w:pPr>
      <w:r>
        <w:rPr>
          <w:rFonts w:hint="default"/>
        </w:rPr>
        <w:t>5、露天游泳池。根据气候特征确定开放时间，每天12:00—20:00对外开放。</w:t>
      </w:r>
    </w:p>
    <w:p>
      <w:pPr>
        <w:ind w:firstLine="640" w:firstLineChars="200"/>
        <w:rPr>
          <w:rFonts w:hint="eastAsia" w:ascii="楷体_GB2312" w:eastAsia="楷体_GB2312"/>
          <w:b w:val="0"/>
          <w:bCs/>
        </w:rPr>
      </w:pPr>
      <w:r>
        <w:rPr>
          <w:rFonts w:hint="default" w:ascii="楷体_GB2312" w:eastAsia="楷体_GB2312"/>
          <w:b w:val="0"/>
          <w:bCs/>
        </w:rPr>
        <w:t>（</w:t>
      </w:r>
      <w:r>
        <w:rPr>
          <w:rFonts w:hint="eastAsia" w:ascii="楷体_GB2312" w:eastAsia="楷体_GB2312"/>
          <w:b w:val="0"/>
          <w:bCs/>
          <w:lang w:eastAsia="zh-CN"/>
        </w:rPr>
        <w:t>四</w:t>
      </w:r>
      <w:r>
        <w:rPr>
          <w:rFonts w:hint="default" w:ascii="楷体_GB2312" w:eastAsia="楷体_GB2312"/>
          <w:b w:val="0"/>
          <w:bCs/>
        </w:rPr>
        <w:t>）其他免费开放</w:t>
      </w:r>
    </w:p>
    <w:p>
      <w:pPr>
        <w:ind w:firstLine="640" w:firstLineChars="200"/>
        <w:rPr>
          <w:rFonts w:hint="eastAsia"/>
        </w:rPr>
      </w:pPr>
      <w:r>
        <w:rPr>
          <w:rFonts w:hint="default"/>
        </w:rPr>
        <w:t>1、对60岁以上的老年人、14岁以下儿童及残疾人免费开放；</w:t>
      </w:r>
    </w:p>
    <w:p>
      <w:pPr>
        <w:ind w:firstLine="640" w:firstLineChars="200"/>
        <w:rPr>
          <w:rFonts w:hint="eastAsia"/>
        </w:rPr>
      </w:pPr>
      <w:r>
        <w:rPr>
          <w:rFonts w:hint="default"/>
        </w:rPr>
        <w:t>2、三八妇女节、五四青年节、八一建军节、教师节、护士节等节日，对相关人群免费开放；</w:t>
      </w:r>
    </w:p>
    <w:p>
      <w:pPr>
        <w:ind w:firstLine="640" w:firstLineChars="200"/>
        <w:rPr>
          <w:rFonts w:hint="eastAsia"/>
        </w:rPr>
      </w:pPr>
      <w:r>
        <w:rPr>
          <w:rFonts w:hint="default"/>
        </w:rPr>
        <w:t>3、8月8日全民健身日，对全体市民免费开放。</w:t>
      </w:r>
    </w:p>
    <w:p>
      <w:pPr>
        <w:ind w:firstLine="640" w:firstLineChars="200"/>
        <w:rPr>
          <w:rFonts w:hint="eastAsia"/>
        </w:rPr>
      </w:pPr>
      <w:r>
        <w:rPr>
          <w:rFonts w:hint="default"/>
        </w:rPr>
        <w:t>4、国民体质监测免费。</w:t>
      </w:r>
    </w:p>
    <w:p>
      <w:pPr>
        <w:ind w:firstLine="640" w:firstLineChars="200"/>
        <w:rPr>
          <w:rFonts w:hint="eastAsia" w:ascii="楷体_GB2312" w:eastAsia="楷体_GB2312"/>
          <w:b w:val="0"/>
          <w:bCs/>
        </w:rPr>
      </w:pPr>
      <w:r>
        <w:rPr>
          <w:rFonts w:hint="default" w:ascii="楷体_GB2312" w:eastAsia="楷体_GB2312"/>
          <w:b w:val="0"/>
          <w:bCs/>
        </w:rPr>
        <w:t>（</w:t>
      </w:r>
      <w:r>
        <w:rPr>
          <w:rFonts w:hint="eastAsia" w:ascii="楷体_GB2312" w:eastAsia="楷体_GB2312"/>
          <w:b w:val="0"/>
          <w:bCs/>
          <w:lang w:eastAsia="zh-CN"/>
        </w:rPr>
        <w:t>五</w:t>
      </w:r>
      <w:r>
        <w:rPr>
          <w:rFonts w:hint="default" w:ascii="楷体_GB2312" w:eastAsia="楷体_GB2312"/>
          <w:b w:val="0"/>
          <w:bCs/>
        </w:rPr>
        <w:t>）收费标准</w:t>
      </w:r>
    </w:p>
    <w:p>
      <w:pPr>
        <w:ind w:firstLine="640" w:firstLineChars="200"/>
        <w:rPr>
          <w:rFonts w:hint="eastAsia"/>
        </w:rPr>
      </w:pPr>
      <w:r>
        <w:rPr>
          <w:rFonts w:hint="default"/>
        </w:rPr>
        <w:t>1、年卡。每人500元/年，凭此卡可以在市属所有公共体育场馆健身。</w:t>
      </w:r>
    </w:p>
    <w:p>
      <w:pPr>
        <w:ind w:firstLine="640" w:firstLineChars="200"/>
        <w:rPr>
          <w:rFonts w:hint="eastAsia"/>
        </w:rPr>
      </w:pPr>
      <w:r>
        <w:rPr>
          <w:rFonts w:hint="default"/>
        </w:rPr>
        <w:t>2、次卡（仅限室内全民健身中心使用）。充值不限量，每次消费刷卡15元/人。</w:t>
      </w:r>
    </w:p>
    <w:p>
      <w:pPr>
        <w:ind w:firstLine="640" w:firstLineChars="200"/>
        <w:rPr>
          <w:rFonts w:hint="eastAsia"/>
        </w:rPr>
      </w:pPr>
      <w:r>
        <w:rPr>
          <w:rFonts w:hint="default"/>
        </w:rPr>
        <w:t>3、收费依据：阆发改价格〔2013〕3号。</w:t>
      </w:r>
    </w:p>
    <w:p>
      <w:pPr>
        <w:ind w:firstLine="640" w:firstLineChars="200"/>
        <w:rPr>
          <w:rFonts w:hint="eastAsia" w:ascii="黑体" w:eastAsia="黑体"/>
        </w:rPr>
      </w:pPr>
      <w:r>
        <w:rPr>
          <w:rFonts w:hint="default" w:ascii="黑体" w:eastAsia="黑体"/>
        </w:rPr>
        <w:t>三、举办体育赛事、体育活动、体育培训情况</w:t>
      </w:r>
    </w:p>
    <w:tbl>
      <w:tblPr>
        <w:tblW w:w="8456"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Layout w:type="fixed"/>
        <w:tblCellMar>
          <w:top w:w="0" w:type="dxa"/>
          <w:left w:w="0" w:type="dxa"/>
          <w:bottom w:w="0" w:type="dxa"/>
          <w:right w:w="0" w:type="dxa"/>
        </w:tblCellMar>
      </w:tblPr>
      <w:tblGrid>
        <w:gridCol w:w="989"/>
        <w:gridCol w:w="3636"/>
        <w:gridCol w:w="1283"/>
        <w:gridCol w:w="1554"/>
        <w:gridCol w:w="994"/>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Layout w:type="fixed"/>
          <w:tblCellMar>
            <w:top w:w="0" w:type="dxa"/>
            <w:left w:w="0" w:type="dxa"/>
            <w:bottom w:w="0" w:type="dxa"/>
            <w:right w:w="0" w:type="dxa"/>
          </w:tblCellMar>
        </w:tblPrEx>
        <w:tc>
          <w:tcPr>
            <w:tcW w:w="989"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时间</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赛 事、活动名称</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级 别</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预计参与人数</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备 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2019.02</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“正月十六游百病”活动</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本级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200000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主办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vMerge w:val="restart"/>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2019.04</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阆中市三级社会体育指导员培训</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本级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120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主办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vMerge w:val="continue"/>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老体协庆“五.一”文体展演</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本级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300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主办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2019.05</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中国·阆中羽毛球公开赛</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国家级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600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承办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2019.05</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阆中市初中三年级体育测试</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本级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5000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主办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待定</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2019年全国武术套路锦标赛</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国家级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500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承办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2019.06</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嘉陵江国际龙舟赛</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国际级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20000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主办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2019.07</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阆中市健身知识培训</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本级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60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主办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2019.08</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阆中市“全民健身日”系列活动</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本级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6000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主办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2019.09</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“迎国庆”老年人文体展演</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本级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300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主办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vMerge w:val="restart"/>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2019.10</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1、欢度重阳文体展演</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本级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300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主办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vMerge w:val="continue"/>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2、阆中古城国际马拉松</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国际级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30000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承办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vMerge w:val="restart"/>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2019.11</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1、阆中市全民健身大舞台免费培训</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本级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主办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vMerge w:val="continue"/>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2、阆中市第四届全民健身运动会</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本级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3500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主办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vMerge w:val="restart"/>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2019.12</w:t>
            </w: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1、体育舞蹈国际邀请赛</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国际级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500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承办</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89" w:type="dxa"/>
            <w:vMerge w:val="continue"/>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p>
        </w:tc>
        <w:tc>
          <w:tcPr>
            <w:tcW w:w="3636"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2、2020迎新元旦、春节系列体育活动</w:t>
            </w:r>
          </w:p>
        </w:tc>
        <w:tc>
          <w:tcPr>
            <w:tcW w:w="1283"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本级</w:t>
            </w:r>
          </w:p>
        </w:tc>
        <w:tc>
          <w:tcPr>
            <w:tcW w:w="155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12000</w:t>
            </w:r>
          </w:p>
        </w:tc>
        <w:tc>
          <w:tcPr>
            <w:tcW w:w="994" w:type="dxa"/>
            <w:tcBorders>
              <w:bottom w:val="single" w:color="CCCCCC" w:sz="6" w:space="0"/>
              <w:right w:val="single" w:color="CCCCCC" w:sz="6" w:space="0"/>
            </w:tcBorders>
            <w:shd w:val="clear" w:color="auto" w:fill="FFFFFF"/>
            <w:tcMar>
              <w:left w:w="75" w:type="dxa"/>
              <w:right w:w="75" w:type="dxa"/>
            </w:tcMar>
            <w:vAlign w:val="center"/>
          </w:tcPr>
          <w:p>
            <w:pPr>
              <w:spacing w:line="0" w:lineRule="atLeast"/>
              <w:jc w:val="center"/>
              <w:rPr>
                <w:rFonts w:hint="eastAsia"/>
                <w:sz w:val="21"/>
                <w:szCs w:val="21"/>
              </w:rPr>
            </w:pPr>
            <w:r>
              <w:rPr>
                <w:rFonts w:hint="default"/>
                <w:sz w:val="21"/>
                <w:szCs w:val="21"/>
              </w:rPr>
              <w:t>主办</w:t>
            </w:r>
          </w:p>
        </w:tc>
      </w:tr>
    </w:tbl>
    <w:p>
      <w:pPr>
        <w:ind w:firstLine="640" w:firstLineChars="200"/>
        <w:rPr>
          <w:rFonts w:hint="eastAsia" w:ascii="黑体" w:eastAsia="黑体"/>
        </w:rPr>
      </w:pPr>
      <w:r>
        <w:rPr>
          <w:rFonts w:hint="default" w:ascii="黑体" w:eastAsia="黑体"/>
        </w:rPr>
        <w:t>四、群众参加体育赛事和体育活动、接受体育培训、进行日常健身服务情况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b w:val="0"/>
          <w:bCs/>
        </w:rPr>
      </w:pPr>
      <w:r>
        <w:rPr>
          <w:rFonts w:hint="default" w:ascii="楷体_GB2312" w:eastAsia="楷体_GB2312"/>
          <w:b w:val="0"/>
          <w:bCs/>
        </w:rPr>
        <w:t>（一）室内体育场地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default"/>
        </w:rPr>
        <w:t>体育场核心区、体育馆、游泳池、室内全民健身活动中心和市民健身馆计划全年接待不低于15万人次、月均接待不低于1.3万次、日均接待不低于410人次，全年室内体育场地每万平米平均接待不低于7.2万人次。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b w:val="0"/>
          <w:bCs/>
        </w:rPr>
      </w:pPr>
      <w:r>
        <w:rPr>
          <w:rFonts w:hint="default" w:ascii="楷体_GB2312" w:eastAsia="楷体_GB2312"/>
          <w:b w:val="0"/>
          <w:bCs/>
        </w:rPr>
        <w:t>（二）室外体育场地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default"/>
        </w:rPr>
        <w:t>体育场核心区、体育馆、游泳池和市民健身馆外围体育场地设施计划全年接待不低于10万人次、月均接待不低于8300人次、日均接待不低于270人次，全年室外体育场地平均每万平米接待不低于 2.9万人次。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rPr>
      </w:pPr>
      <w:r>
        <w:rPr>
          <w:rFonts w:hint="default" w:ascii="黑体" w:eastAsia="黑体"/>
        </w:rPr>
        <w:t>五、为群众身边的体育组织服务情况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default"/>
        </w:rPr>
        <w:t>截至2018年底，体育场馆已为21个体育协会和俱乐部（群众体育组织）提供活动场所，会员总数达到 5500人。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rPr>
      </w:pPr>
      <w:r>
        <w:rPr>
          <w:rFonts w:hint="default" w:ascii="黑体" w:eastAsia="黑体"/>
        </w:rPr>
        <w:t>六、成本支出情况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default"/>
        </w:rPr>
        <w:t>2019年场馆开放成本支出预计最低为190万元，其中水电气热能耗支出最低为75万元。</w:t>
      </w:r>
    </w:p>
    <w:p>
      <w:pPr>
        <w:ind w:firstLine="640" w:firstLineChars="200"/>
        <w:rPr>
          <w:rFonts w:hint="eastAsia"/>
        </w:rPr>
      </w:pPr>
      <w:r>
        <w:rPr>
          <w:rFonts w:hint="default"/>
        </w:rPr>
        <w:t> </w:t>
      </w:r>
    </w:p>
    <w:p>
      <w:pPr>
        <w:spacing w:line="0" w:lineRule="atLeas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仪陇县体育馆</w:t>
      </w:r>
    </w:p>
    <w:p>
      <w:pPr>
        <w:spacing w:line="0" w:lineRule="atLeast"/>
        <w:jc w:val="center"/>
        <w:rPr>
          <w:rFonts w:hint="eastAsia"/>
        </w:rPr>
      </w:pPr>
      <w:r>
        <w:rPr>
          <w:rFonts w:hint="eastAsia" w:ascii="方正小标宋_GBK" w:eastAsia="方正小标宋_GBK"/>
          <w:sz w:val="44"/>
          <w:szCs w:val="44"/>
          <w:lang w:val="en-US" w:eastAsia="zh-CN"/>
        </w:rPr>
        <w:t>2019年免费低收费开放工作方案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ascii="仿宋_GB2312" w:hAnsi="Times New Roman" w:eastAsia="仿宋_GB2312" w:cs="仿宋_GB2312"/>
          <w:i w:val="0"/>
          <w:caps w:val="0"/>
          <w:color w:val="222222"/>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ascii="仿宋_GB2312" w:hAnsi="Times New Roman" w:eastAsia="仿宋_GB2312" w:cs="仿宋_GB2312"/>
          <w:i w:val="0"/>
          <w:caps w:val="0"/>
          <w:color w:val="222222"/>
          <w:spacing w:val="0"/>
          <w:sz w:val="31"/>
          <w:szCs w:val="31"/>
          <w:bdr w:val="none" w:color="auto" w:sz="0" w:space="0"/>
          <w:shd w:val="clear" w:fill="FFFFFF"/>
        </w:rPr>
        <w:t>根据《体育总局办公厅关于做好</w:t>
      </w:r>
      <w:r>
        <w:rPr>
          <w:rFonts w:hint="default" w:ascii="Times New Roman" w:hAnsi="Times New Roman" w:eastAsia="宋体" w:cs="Times New Roman"/>
          <w:i w:val="0"/>
          <w:caps w:val="0"/>
          <w:color w:val="222222"/>
          <w:spacing w:val="0"/>
          <w:sz w:val="31"/>
          <w:szCs w:val="31"/>
          <w:bdr w:val="none" w:color="auto" w:sz="0" w:space="0"/>
          <w:shd w:val="clear" w:fill="FFFFFF"/>
        </w:rPr>
        <w:t>2019</w:t>
      </w:r>
      <w:r>
        <w:rPr>
          <w:rFonts w:hint="default" w:ascii="仿宋_GB2312" w:hAnsi="Times New Roman" w:eastAsia="仿宋_GB2312" w:cs="仿宋_GB2312"/>
          <w:i w:val="0"/>
          <w:caps w:val="0"/>
          <w:color w:val="222222"/>
          <w:spacing w:val="0"/>
          <w:sz w:val="31"/>
          <w:szCs w:val="31"/>
          <w:bdr w:val="none" w:color="auto" w:sz="0" w:space="0"/>
          <w:shd w:val="clear" w:fill="FFFFFF"/>
        </w:rPr>
        <w:t>年大型体育场馆开放工作有关事宜的通知》（体群字</w:t>
      </w:r>
      <w:r>
        <w:rPr>
          <w:rFonts w:hint="default" w:ascii="Times New Roman" w:hAnsi="Times New Roman" w:eastAsia="宋体" w:cs="Times New Roman"/>
          <w:i w:val="0"/>
          <w:caps w:val="0"/>
          <w:color w:val="222222"/>
          <w:spacing w:val="0"/>
          <w:sz w:val="31"/>
          <w:szCs w:val="31"/>
          <w:bdr w:val="none" w:color="auto" w:sz="0" w:space="0"/>
          <w:shd w:val="clear" w:fill="FFFFFF"/>
        </w:rPr>
        <w:t>[2019]11</w:t>
      </w:r>
      <w:r>
        <w:rPr>
          <w:rFonts w:hint="default" w:ascii="仿宋_GB2312" w:hAnsi="Times New Roman" w:eastAsia="仿宋_GB2312" w:cs="仿宋_GB2312"/>
          <w:i w:val="0"/>
          <w:caps w:val="0"/>
          <w:color w:val="222222"/>
          <w:spacing w:val="0"/>
          <w:sz w:val="31"/>
          <w:szCs w:val="31"/>
          <w:bdr w:val="none" w:color="auto" w:sz="0" w:space="0"/>
          <w:shd w:val="clear" w:fill="FFFFFF"/>
        </w:rPr>
        <w:t>号）要求，现将仪陇县体育场馆</w:t>
      </w:r>
      <w:r>
        <w:rPr>
          <w:rFonts w:hint="default" w:ascii="Times New Roman" w:hAnsi="Times New Roman" w:eastAsia="宋体" w:cs="Times New Roman"/>
          <w:i w:val="0"/>
          <w:caps w:val="0"/>
          <w:color w:val="222222"/>
          <w:spacing w:val="0"/>
          <w:sz w:val="31"/>
          <w:szCs w:val="31"/>
          <w:bdr w:val="none" w:color="auto" w:sz="0" w:space="0"/>
          <w:shd w:val="clear" w:fill="FFFFFF"/>
        </w:rPr>
        <w:t>2019</w:t>
      </w:r>
      <w:r>
        <w:rPr>
          <w:rFonts w:hint="default" w:ascii="仿宋_GB2312" w:hAnsi="Times New Roman" w:eastAsia="仿宋_GB2312" w:cs="仿宋_GB2312"/>
          <w:i w:val="0"/>
          <w:caps w:val="0"/>
          <w:color w:val="222222"/>
          <w:spacing w:val="0"/>
          <w:sz w:val="31"/>
          <w:szCs w:val="31"/>
          <w:bdr w:val="none" w:color="auto" w:sz="0" w:space="0"/>
          <w:shd w:val="clear" w:fill="FFFFFF"/>
        </w:rPr>
        <w:t>年免费或低收费开放工作方案公布如下：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ascii="黑体" w:hAnsi="宋体" w:eastAsia="黑体" w:cs="黑体"/>
          <w:i w:val="0"/>
          <w:caps w:val="0"/>
          <w:color w:val="222222"/>
          <w:spacing w:val="0"/>
          <w:sz w:val="31"/>
          <w:szCs w:val="31"/>
          <w:bdr w:val="none" w:color="auto" w:sz="0" w:space="0"/>
          <w:shd w:val="clear" w:fill="FFFFFF"/>
        </w:rPr>
        <w:t>一、体育馆基本情况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仿宋_GB2312" w:hAnsi="Times New Roman" w:eastAsia="仿宋_GB2312" w:cs="仿宋_GB2312"/>
          <w:i w:val="0"/>
          <w:caps w:val="0"/>
          <w:color w:val="222222"/>
          <w:spacing w:val="0"/>
          <w:sz w:val="31"/>
          <w:szCs w:val="31"/>
          <w:bdr w:val="none" w:color="auto" w:sz="0" w:space="0"/>
          <w:shd w:val="clear" w:fill="FFFFFF"/>
        </w:rPr>
        <w:t>仪陇县体育馆由仪陇县业余体校运营，上级主管单位是仪陇县文化体育和广播影视局。仪陇县</w:t>
      </w:r>
      <w:r>
        <w:rPr>
          <w:rFonts w:hint="default" w:ascii="Times New Roman" w:hAnsi="Times New Roman" w:eastAsia="宋体" w:cs="Times New Roman"/>
          <w:i w:val="0"/>
          <w:caps w:val="0"/>
          <w:color w:val="222222"/>
          <w:spacing w:val="0"/>
          <w:sz w:val="31"/>
          <w:szCs w:val="31"/>
          <w:bdr w:val="none" w:color="auto" w:sz="0" w:space="0"/>
          <w:shd w:val="clear" w:fill="FFFFFF"/>
        </w:rPr>
        <w:t>“</w:t>
      </w:r>
      <w:r>
        <w:rPr>
          <w:rFonts w:hint="default" w:ascii="仿宋_GB2312" w:hAnsi="Times New Roman" w:eastAsia="仿宋_GB2312" w:cs="仿宋_GB2312"/>
          <w:i w:val="0"/>
          <w:caps w:val="0"/>
          <w:color w:val="222222"/>
          <w:spacing w:val="0"/>
          <w:sz w:val="31"/>
          <w:szCs w:val="31"/>
          <w:bdr w:val="none" w:color="auto" w:sz="0" w:space="0"/>
          <w:shd w:val="clear" w:fill="FFFFFF"/>
        </w:rPr>
        <w:t>雪炭工程</w:t>
      </w:r>
      <w:r>
        <w:rPr>
          <w:rFonts w:hint="default" w:ascii="Times New Roman" w:hAnsi="Times New Roman" w:eastAsia="宋体" w:cs="Times New Roman"/>
          <w:i w:val="0"/>
          <w:caps w:val="0"/>
          <w:color w:val="222222"/>
          <w:spacing w:val="0"/>
          <w:sz w:val="31"/>
          <w:szCs w:val="31"/>
          <w:bdr w:val="none" w:color="auto" w:sz="0" w:space="0"/>
          <w:shd w:val="clear" w:fill="FFFFFF"/>
        </w:rPr>
        <w:t>”</w:t>
      </w:r>
      <w:r>
        <w:rPr>
          <w:rFonts w:hint="default" w:ascii="仿宋_GB2312" w:hAnsi="Times New Roman" w:eastAsia="仿宋_GB2312" w:cs="仿宋_GB2312"/>
          <w:i w:val="0"/>
          <w:caps w:val="0"/>
          <w:color w:val="222222"/>
          <w:spacing w:val="0"/>
          <w:sz w:val="31"/>
          <w:szCs w:val="31"/>
          <w:bdr w:val="none" w:color="auto" w:sz="0" w:space="0"/>
          <w:shd w:val="clear" w:fill="FFFFFF"/>
        </w:rPr>
        <w:t>体育健身馆位于仪陇县春晖路二段，是</w:t>
      </w:r>
      <w:r>
        <w:rPr>
          <w:rFonts w:hint="default" w:ascii="Times New Roman" w:hAnsi="Times New Roman" w:eastAsia="宋体" w:cs="Times New Roman"/>
          <w:i w:val="0"/>
          <w:caps w:val="0"/>
          <w:color w:val="222222"/>
          <w:spacing w:val="0"/>
          <w:sz w:val="31"/>
          <w:szCs w:val="31"/>
          <w:bdr w:val="none" w:color="auto" w:sz="0" w:space="0"/>
          <w:shd w:val="clear" w:fill="FFFFFF"/>
        </w:rPr>
        <w:t>2006</w:t>
      </w:r>
      <w:r>
        <w:rPr>
          <w:rFonts w:hint="default" w:ascii="仿宋_GB2312" w:hAnsi="Times New Roman" w:eastAsia="仿宋_GB2312" w:cs="仿宋_GB2312"/>
          <w:i w:val="0"/>
          <w:caps w:val="0"/>
          <w:color w:val="222222"/>
          <w:spacing w:val="0"/>
          <w:sz w:val="31"/>
          <w:szCs w:val="31"/>
          <w:bdr w:val="none" w:color="auto" w:sz="0" w:space="0"/>
          <w:shd w:val="clear" w:fill="FFFFFF"/>
        </w:rPr>
        <w:t>年由国家体育总局和省体育局资助</w:t>
      </w:r>
      <w:r>
        <w:rPr>
          <w:rFonts w:hint="default" w:ascii="Times New Roman" w:hAnsi="Times New Roman" w:eastAsia="宋体" w:cs="Times New Roman"/>
          <w:i w:val="0"/>
          <w:caps w:val="0"/>
          <w:color w:val="222222"/>
          <w:spacing w:val="0"/>
          <w:sz w:val="31"/>
          <w:szCs w:val="31"/>
          <w:bdr w:val="none" w:color="auto" w:sz="0" w:space="0"/>
          <w:shd w:val="clear" w:fill="FFFFFF"/>
        </w:rPr>
        <w:t>500</w:t>
      </w:r>
      <w:r>
        <w:rPr>
          <w:rFonts w:hint="default" w:ascii="仿宋_GB2312" w:hAnsi="Times New Roman" w:eastAsia="仿宋_GB2312" w:cs="仿宋_GB2312"/>
          <w:i w:val="0"/>
          <w:caps w:val="0"/>
          <w:color w:val="222222"/>
          <w:spacing w:val="0"/>
          <w:sz w:val="31"/>
          <w:szCs w:val="31"/>
          <w:bdr w:val="none" w:color="auto" w:sz="0" w:space="0"/>
          <w:shd w:val="clear" w:fill="FFFFFF"/>
        </w:rPr>
        <w:t>万元，地方财政投资</w:t>
      </w:r>
      <w:r>
        <w:rPr>
          <w:rFonts w:hint="default" w:ascii="Times New Roman" w:hAnsi="Times New Roman" w:eastAsia="宋体" w:cs="Times New Roman"/>
          <w:i w:val="0"/>
          <w:caps w:val="0"/>
          <w:color w:val="222222"/>
          <w:spacing w:val="0"/>
          <w:sz w:val="31"/>
          <w:szCs w:val="31"/>
          <w:bdr w:val="none" w:color="auto" w:sz="0" w:space="0"/>
          <w:shd w:val="clear" w:fill="FFFFFF"/>
        </w:rPr>
        <w:t>1100</w:t>
      </w:r>
      <w:r>
        <w:rPr>
          <w:rFonts w:hint="default" w:ascii="仿宋_GB2312" w:hAnsi="Times New Roman" w:eastAsia="仿宋_GB2312" w:cs="仿宋_GB2312"/>
          <w:i w:val="0"/>
          <w:caps w:val="0"/>
          <w:color w:val="222222"/>
          <w:spacing w:val="0"/>
          <w:sz w:val="31"/>
          <w:szCs w:val="31"/>
          <w:bdr w:val="none" w:color="auto" w:sz="0" w:space="0"/>
          <w:shd w:val="clear" w:fill="FFFFFF"/>
        </w:rPr>
        <w:t>万元，无偿划拨土地</w:t>
      </w:r>
      <w:r>
        <w:rPr>
          <w:rFonts w:hint="default" w:ascii="Times New Roman" w:hAnsi="Times New Roman" w:eastAsia="宋体" w:cs="Times New Roman"/>
          <w:i w:val="0"/>
          <w:caps w:val="0"/>
          <w:color w:val="222222"/>
          <w:spacing w:val="0"/>
          <w:sz w:val="31"/>
          <w:szCs w:val="31"/>
          <w:bdr w:val="none" w:color="auto" w:sz="0" w:space="0"/>
          <w:shd w:val="clear" w:fill="FFFFFF"/>
        </w:rPr>
        <w:t>60</w:t>
      </w:r>
      <w:r>
        <w:rPr>
          <w:rFonts w:hint="default" w:ascii="仿宋_GB2312" w:hAnsi="Times New Roman" w:eastAsia="仿宋_GB2312" w:cs="仿宋_GB2312"/>
          <w:i w:val="0"/>
          <w:caps w:val="0"/>
          <w:color w:val="222222"/>
          <w:spacing w:val="0"/>
          <w:sz w:val="31"/>
          <w:szCs w:val="31"/>
          <w:bdr w:val="none" w:color="auto" w:sz="0" w:space="0"/>
          <w:shd w:val="clear" w:fill="FFFFFF"/>
        </w:rPr>
        <w:t>亩（土地费除外），总投资</w:t>
      </w:r>
      <w:r>
        <w:rPr>
          <w:rFonts w:hint="default" w:ascii="Times New Roman" w:hAnsi="Times New Roman" w:eastAsia="宋体" w:cs="Times New Roman"/>
          <w:i w:val="0"/>
          <w:caps w:val="0"/>
          <w:color w:val="222222"/>
          <w:spacing w:val="0"/>
          <w:sz w:val="31"/>
          <w:szCs w:val="31"/>
          <w:bdr w:val="none" w:color="auto" w:sz="0" w:space="0"/>
          <w:shd w:val="clear" w:fill="FFFFFF"/>
        </w:rPr>
        <w:t>1600</w:t>
      </w:r>
      <w:r>
        <w:rPr>
          <w:rFonts w:hint="default" w:ascii="仿宋_GB2312" w:hAnsi="Times New Roman" w:eastAsia="仿宋_GB2312" w:cs="仿宋_GB2312"/>
          <w:i w:val="0"/>
          <w:caps w:val="0"/>
          <w:color w:val="222222"/>
          <w:spacing w:val="0"/>
          <w:sz w:val="31"/>
          <w:szCs w:val="31"/>
          <w:bdr w:val="none" w:color="auto" w:sz="0" w:space="0"/>
          <w:shd w:val="clear" w:fill="FFFFFF"/>
        </w:rPr>
        <w:t>万，于</w:t>
      </w:r>
      <w:r>
        <w:rPr>
          <w:rFonts w:hint="default" w:ascii="Times New Roman" w:hAnsi="Times New Roman" w:eastAsia="宋体" w:cs="Times New Roman"/>
          <w:i w:val="0"/>
          <w:caps w:val="0"/>
          <w:color w:val="222222"/>
          <w:spacing w:val="0"/>
          <w:sz w:val="31"/>
          <w:szCs w:val="31"/>
          <w:bdr w:val="none" w:color="auto" w:sz="0" w:space="0"/>
          <w:shd w:val="clear" w:fill="FFFFFF"/>
        </w:rPr>
        <w:t>2008</w:t>
      </w:r>
      <w:r>
        <w:rPr>
          <w:rFonts w:hint="default" w:ascii="仿宋_GB2312" w:hAnsi="Times New Roman" w:eastAsia="仿宋_GB2312" w:cs="仿宋_GB2312"/>
          <w:i w:val="0"/>
          <w:caps w:val="0"/>
          <w:color w:val="222222"/>
          <w:spacing w:val="0"/>
          <w:sz w:val="31"/>
          <w:szCs w:val="31"/>
          <w:bdr w:val="none" w:color="auto" w:sz="0" w:space="0"/>
          <w:shd w:val="clear" w:fill="FFFFFF"/>
        </w:rPr>
        <w:t>年建成投入使用。体育馆占地面积</w:t>
      </w:r>
      <w:r>
        <w:rPr>
          <w:rFonts w:hint="default" w:ascii="Times New Roman" w:hAnsi="Times New Roman" w:eastAsia="宋体" w:cs="Times New Roman"/>
          <w:i w:val="0"/>
          <w:caps w:val="0"/>
          <w:color w:val="222222"/>
          <w:spacing w:val="0"/>
          <w:sz w:val="31"/>
          <w:szCs w:val="31"/>
          <w:bdr w:val="none" w:color="auto" w:sz="0" w:space="0"/>
          <w:shd w:val="clear" w:fill="FFFFFF"/>
        </w:rPr>
        <w:t>33000</w:t>
      </w:r>
      <w:r>
        <w:rPr>
          <w:rFonts w:hint="default" w:ascii="仿宋_GB2312" w:hAnsi="Times New Roman" w:eastAsia="仿宋_GB2312" w:cs="仿宋_GB2312"/>
          <w:i w:val="0"/>
          <w:caps w:val="0"/>
          <w:color w:val="222222"/>
          <w:spacing w:val="0"/>
          <w:sz w:val="31"/>
          <w:szCs w:val="31"/>
          <w:bdr w:val="none" w:color="auto" w:sz="0" w:space="0"/>
          <w:shd w:val="clear" w:fill="FFFFFF"/>
        </w:rPr>
        <w:t>平方米，室内场地面积</w:t>
      </w:r>
      <w:r>
        <w:rPr>
          <w:rFonts w:hint="default" w:ascii="Times New Roman" w:hAnsi="Times New Roman" w:eastAsia="宋体" w:cs="Times New Roman"/>
          <w:i w:val="0"/>
          <w:caps w:val="0"/>
          <w:color w:val="222222"/>
          <w:spacing w:val="0"/>
          <w:sz w:val="31"/>
          <w:szCs w:val="31"/>
          <w:bdr w:val="none" w:color="auto" w:sz="0" w:space="0"/>
          <w:shd w:val="clear" w:fill="FFFFFF"/>
        </w:rPr>
        <w:t>1340</w:t>
      </w:r>
      <w:r>
        <w:rPr>
          <w:rFonts w:hint="default" w:ascii="仿宋_GB2312" w:hAnsi="Times New Roman" w:eastAsia="仿宋_GB2312" w:cs="仿宋_GB2312"/>
          <w:i w:val="0"/>
          <w:caps w:val="0"/>
          <w:color w:val="222222"/>
          <w:spacing w:val="0"/>
          <w:sz w:val="31"/>
          <w:szCs w:val="31"/>
          <w:bdr w:val="none" w:color="auto" w:sz="0" w:space="0"/>
          <w:shd w:val="clear" w:fill="FFFFFF"/>
        </w:rPr>
        <w:t>平方米，馆内座位</w:t>
      </w:r>
      <w:r>
        <w:rPr>
          <w:rFonts w:hint="default" w:ascii="Times New Roman" w:hAnsi="Times New Roman" w:eastAsia="宋体" w:cs="Times New Roman"/>
          <w:i w:val="0"/>
          <w:caps w:val="0"/>
          <w:color w:val="222222"/>
          <w:spacing w:val="0"/>
          <w:sz w:val="31"/>
          <w:szCs w:val="31"/>
          <w:bdr w:val="none" w:color="auto" w:sz="0" w:space="0"/>
          <w:shd w:val="clear" w:fill="FFFFFF"/>
        </w:rPr>
        <w:t>3122</w:t>
      </w:r>
      <w:r>
        <w:rPr>
          <w:rFonts w:hint="default" w:ascii="仿宋_GB2312" w:hAnsi="Times New Roman" w:eastAsia="仿宋_GB2312" w:cs="仿宋_GB2312"/>
          <w:i w:val="0"/>
          <w:caps w:val="0"/>
          <w:color w:val="222222"/>
          <w:spacing w:val="0"/>
          <w:sz w:val="31"/>
          <w:szCs w:val="31"/>
          <w:bdr w:val="none" w:color="auto" w:sz="0" w:space="0"/>
          <w:shd w:val="clear" w:fill="FFFFFF"/>
        </w:rPr>
        <w:t>个。仪陇县业余体校负责体育馆免费低收费开放管理工作，联系电话：</w:t>
      </w:r>
      <w:r>
        <w:rPr>
          <w:rFonts w:hint="default" w:ascii="Times New Roman" w:hAnsi="Times New Roman" w:eastAsia="宋体" w:cs="Times New Roman"/>
          <w:i w:val="0"/>
          <w:caps w:val="0"/>
          <w:color w:val="222222"/>
          <w:spacing w:val="0"/>
          <w:sz w:val="31"/>
          <w:szCs w:val="31"/>
          <w:bdr w:val="none" w:color="auto" w:sz="0" w:space="0"/>
          <w:shd w:val="clear" w:fill="FFFFFF"/>
        </w:rPr>
        <w:t>0817-7218123</w:t>
      </w:r>
      <w:r>
        <w:rPr>
          <w:rFonts w:hint="default" w:ascii="仿宋_GB2312" w:hAnsi="Times New Roman" w:eastAsia="仿宋_GB2312" w:cs="仿宋_GB2312"/>
          <w:i w:val="0"/>
          <w:caps w:val="0"/>
          <w:color w:val="222222"/>
          <w:spacing w:val="0"/>
          <w:sz w:val="31"/>
          <w:szCs w:val="3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eastAsia" w:ascii="黑体" w:hAnsi="宋体" w:eastAsia="黑体" w:cs="黑体"/>
          <w:i w:val="0"/>
          <w:caps w:val="0"/>
          <w:color w:val="222222"/>
          <w:spacing w:val="0"/>
          <w:sz w:val="31"/>
          <w:szCs w:val="31"/>
          <w:bdr w:val="none" w:color="auto" w:sz="0" w:space="0"/>
          <w:shd w:val="clear" w:fill="FFFFFF"/>
        </w:rPr>
        <w:t>二、仪陇县体育馆免费或低收费项目、开放时间及收费标准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Style w:val="7"/>
          <w:rFonts w:ascii="楷体_GB2312" w:hAnsi="Times New Roman" w:eastAsia="楷体_GB2312" w:cs="楷体_GB2312"/>
          <w:i w:val="0"/>
          <w:caps w:val="0"/>
          <w:color w:val="222222"/>
          <w:spacing w:val="0"/>
          <w:sz w:val="31"/>
          <w:szCs w:val="31"/>
          <w:bdr w:val="none" w:color="auto" w:sz="0" w:space="0"/>
          <w:shd w:val="clear" w:fill="FFFFFF"/>
        </w:rPr>
        <w:t>（一）开放项目和场地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Times New Roman" w:hAnsi="Times New Roman" w:eastAsia="宋体" w:cs="Times New Roman"/>
          <w:i w:val="0"/>
          <w:caps w:val="0"/>
          <w:color w:val="222222"/>
          <w:spacing w:val="0"/>
          <w:sz w:val="31"/>
          <w:szCs w:val="31"/>
          <w:bdr w:val="none" w:color="auto" w:sz="0" w:space="0"/>
          <w:shd w:val="clear" w:fill="FFFFFF"/>
        </w:rPr>
        <w:t>1</w:t>
      </w:r>
      <w:r>
        <w:rPr>
          <w:rFonts w:hint="default" w:ascii="仿宋_GB2312" w:hAnsi="Times New Roman" w:eastAsia="仿宋_GB2312" w:cs="仿宋_GB2312"/>
          <w:i w:val="0"/>
          <w:caps w:val="0"/>
          <w:color w:val="222222"/>
          <w:spacing w:val="0"/>
          <w:sz w:val="31"/>
          <w:szCs w:val="31"/>
          <w:bdr w:val="none" w:color="auto" w:sz="0" w:space="0"/>
          <w:shd w:val="clear" w:fill="FFFFFF"/>
        </w:rPr>
        <w:t>、篮球馆、健身馆及附属场（馆）地开放项目：篮球、乒乓球、羽毛球、气排球、网球、排球、游泳等。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Times New Roman" w:hAnsi="Times New Roman" w:eastAsia="宋体" w:cs="Times New Roman"/>
          <w:i w:val="0"/>
          <w:caps w:val="0"/>
          <w:color w:val="222222"/>
          <w:spacing w:val="0"/>
          <w:sz w:val="31"/>
          <w:szCs w:val="31"/>
          <w:bdr w:val="none" w:color="auto" w:sz="0" w:space="0"/>
          <w:shd w:val="clear" w:fill="FFFFFF"/>
        </w:rPr>
        <w:t>2</w:t>
      </w:r>
      <w:r>
        <w:rPr>
          <w:rFonts w:hint="default" w:ascii="仿宋_GB2312" w:hAnsi="Times New Roman" w:eastAsia="仿宋_GB2312" w:cs="仿宋_GB2312"/>
          <w:i w:val="0"/>
          <w:caps w:val="0"/>
          <w:color w:val="222222"/>
          <w:spacing w:val="0"/>
          <w:sz w:val="31"/>
          <w:szCs w:val="31"/>
          <w:bdr w:val="none" w:color="auto" w:sz="0" w:space="0"/>
          <w:shd w:val="clear" w:fill="FFFFFF"/>
        </w:rPr>
        <w:t>、体育馆室外场地开放项目：篮球、乒乓球、广场舞、健身操、健身、娱乐等。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Times New Roman" w:hAnsi="Times New Roman" w:eastAsia="宋体" w:cs="Times New Roman"/>
          <w:i w:val="0"/>
          <w:caps w:val="0"/>
          <w:color w:val="222222"/>
          <w:spacing w:val="0"/>
          <w:sz w:val="31"/>
          <w:szCs w:val="31"/>
          <w:bdr w:val="none" w:color="auto" w:sz="0" w:space="0"/>
          <w:shd w:val="clear" w:fill="FFFFFF"/>
        </w:rPr>
        <w:t>3</w:t>
      </w:r>
      <w:r>
        <w:rPr>
          <w:rFonts w:hint="default" w:ascii="仿宋_GB2312" w:hAnsi="Times New Roman" w:eastAsia="仿宋_GB2312" w:cs="仿宋_GB2312"/>
          <w:i w:val="0"/>
          <w:caps w:val="0"/>
          <w:color w:val="222222"/>
          <w:spacing w:val="0"/>
          <w:sz w:val="31"/>
          <w:szCs w:val="31"/>
          <w:bdr w:val="none" w:color="auto" w:sz="0" w:space="0"/>
          <w:shd w:val="clear" w:fill="FFFFFF"/>
        </w:rPr>
        <w:t>、场地主要设施设备：</w:t>
      </w:r>
    </w:p>
    <w:tbl>
      <w:tblPr>
        <w:tblW w:w="8636" w:type="dxa"/>
        <w:tblCellSpacing w:w="0" w:type="dxa"/>
        <w:tblInd w:w="15" w:type="dxa"/>
        <w:tblBorders>
          <w:top w:val="single" w:color="808080" w:sz="6" w:space="0"/>
          <w:left w:val="single" w:color="808080"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25"/>
        <w:gridCol w:w="1786"/>
        <w:gridCol w:w="718"/>
        <w:gridCol w:w="896"/>
        <w:gridCol w:w="2142"/>
        <w:gridCol w:w="2169"/>
      </w:tblGrid>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序号</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名称</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单位</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数量</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所属场所</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备注</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室内篮球架</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个</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2</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篮球馆</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2</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篮球计费系统</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套</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篮球馆</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含显示屏</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3</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排球架</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套</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篮球馆</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4</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健身器材</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个</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16</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篮球馆健身房</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5</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照明设备</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套</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篮球馆</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6</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室内篮球架</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个</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2</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健身馆</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7</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羽毛球架</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套</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4</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健身馆</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包括垫子</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8</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排球架</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套</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健身馆</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9</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网球架</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套</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健身馆</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10</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乒乓球台</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张</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10</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乒乓球馆</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11</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游泳池</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个</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3</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游泳馆</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1标池、1儿童池、1训练池</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12</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乒乓球台</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张</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8</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室外乒乓球场</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13</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室外篮球场</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片</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4</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室外篮球场</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14</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健身器材</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个</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25</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健身路径</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15</w:t>
            </w:r>
          </w:p>
        </w:tc>
        <w:tc>
          <w:tcPr>
            <w:tcW w:w="178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室外羽毛球场</w:t>
            </w:r>
          </w:p>
        </w:tc>
        <w:tc>
          <w:tcPr>
            <w:tcW w:w="71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片</w:t>
            </w:r>
          </w:p>
        </w:tc>
        <w:tc>
          <w:tcPr>
            <w:tcW w:w="89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2</w:t>
            </w:r>
          </w:p>
        </w:tc>
        <w:tc>
          <w:tcPr>
            <w:tcW w:w="214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室外羽毛球场</w:t>
            </w:r>
          </w:p>
        </w:tc>
        <w:tc>
          <w:tcPr>
            <w:tcW w:w="2169"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Style w:val="7"/>
          <w:rFonts w:hint="default" w:ascii="楷体_GB2312" w:hAnsi="Times New Roman" w:eastAsia="楷体_GB2312" w:cs="楷体_GB2312"/>
          <w:i w:val="0"/>
          <w:caps w:val="0"/>
          <w:color w:val="222222"/>
          <w:spacing w:val="0"/>
          <w:sz w:val="31"/>
          <w:szCs w:val="31"/>
          <w:bdr w:val="none" w:color="auto" w:sz="0" w:space="0"/>
          <w:shd w:val="clear" w:fill="FFFFFF"/>
        </w:rPr>
        <w:t>（二）免费或低收费开放项目及时间</w:t>
      </w:r>
    </w:p>
    <w:tbl>
      <w:tblPr>
        <w:tblW w:w="8636" w:type="dxa"/>
        <w:tblCellSpacing w:w="0" w:type="dxa"/>
        <w:tblInd w:w="15" w:type="dxa"/>
        <w:tblBorders>
          <w:top w:val="single" w:color="808080" w:sz="6" w:space="0"/>
          <w:left w:val="single" w:color="808080"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26"/>
        <w:gridCol w:w="1433"/>
        <w:gridCol w:w="3412"/>
        <w:gridCol w:w="2165"/>
      </w:tblGrid>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16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场馆</w:t>
            </w:r>
          </w:p>
        </w:tc>
        <w:tc>
          <w:tcPr>
            <w:tcW w:w="14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开放形式</w:t>
            </w:r>
          </w:p>
        </w:tc>
        <w:tc>
          <w:tcPr>
            <w:tcW w:w="341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开放时间</w:t>
            </w:r>
          </w:p>
        </w:tc>
        <w:tc>
          <w:tcPr>
            <w:tcW w:w="216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备注</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室内篮球馆</w:t>
            </w:r>
          </w:p>
        </w:tc>
        <w:tc>
          <w:tcPr>
            <w:tcW w:w="14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低收费/免费</w:t>
            </w:r>
          </w:p>
        </w:tc>
        <w:tc>
          <w:tcPr>
            <w:tcW w:w="341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每周星期一至星期日，每天</w:t>
            </w:r>
          </w:p>
          <w:p>
            <w:pPr>
              <w:spacing w:line="0" w:lineRule="atLeast"/>
              <w:jc w:val="center"/>
              <w:rPr>
                <w:rFonts w:hint="default"/>
                <w:sz w:val="21"/>
                <w:szCs w:val="21"/>
              </w:rPr>
            </w:pPr>
            <w:r>
              <w:rPr>
                <w:rFonts w:hint="default"/>
                <w:sz w:val="21"/>
                <w:szCs w:val="21"/>
              </w:rPr>
              <w:t>8:30-12:00,14:30-20:30</w:t>
            </w:r>
          </w:p>
        </w:tc>
        <w:tc>
          <w:tcPr>
            <w:tcW w:w="216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办年卡，每人600元/年，协会团体每人300元/年.体育节庆活动期间免费</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健身馆</w:t>
            </w:r>
          </w:p>
        </w:tc>
        <w:tc>
          <w:tcPr>
            <w:tcW w:w="14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低收费/免费</w:t>
            </w:r>
          </w:p>
        </w:tc>
        <w:tc>
          <w:tcPr>
            <w:tcW w:w="341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每周星期一至星期日，每天</w:t>
            </w:r>
          </w:p>
          <w:p>
            <w:pPr>
              <w:spacing w:line="0" w:lineRule="atLeast"/>
              <w:jc w:val="center"/>
              <w:rPr>
                <w:rFonts w:hint="default"/>
                <w:sz w:val="21"/>
                <w:szCs w:val="21"/>
              </w:rPr>
            </w:pPr>
            <w:r>
              <w:rPr>
                <w:rFonts w:hint="default"/>
                <w:sz w:val="21"/>
                <w:szCs w:val="21"/>
              </w:rPr>
              <w:t>8:30-12:00,14:30-20:30</w:t>
            </w:r>
          </w:p>
        </w:tc>
        <w:tc>
          <w:tcPr>
            <w:tcW w:w="216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办年卡，每人600元/年，协会团体每人300元/年.体育节庆活动期间免费</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室外篮球场</w:t>
            </w:r>
          </w:p>
        </w:tc>
        <w:tc>
          <w:tcPr>
            <w:tcW w:w="14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免费</w:t>
            </w:r>
          </w:p>
        </w:tc>
        <w:tc>
          <w:tcPr>
            <w:tcW w:w="341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每周星期一至星期日，每天</w:t>
            </w:r>
          </w:p>
          <w:p>
            <w:pPr>
              <w:spacing w:line="0" w:lineRule="atLeast"/>
              <w:jc w:val="center"/>
              <w:rPr>
                <w:rFonts w:hint="default"/>
                <w:sz w:val="21"/>
                <w:szCs w:val="21"/>
              </w:rPr>
            </w:pPr>
            <w:r>
              <w:rPr>
                <w:rFonts w:hint="default"/>
                <w:sz w:val="21"/>
                <w:szCs w:val="21"/>
              </w:rPr>
              <w:t>8:30-20:30</w:t>
            </w:r>
          </w:p>
        </w:tc>
        <w:tc>
          <w:tcPr>
            <w:tcW w:w="216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室外羽毛球场</w:t>
            </w:r>
          </w:p>
        </w:tc>
        <w:tc>
          <w:tcPr>
            <w:tcW w:w="14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免费</w:t>
            </w:r>
          </w:p>
        </w:tc>
        <w:tc>
          <w:tcPr>
            <w:tcW w:w="341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每周星期一至星期日，每天</w:t>
            </w:r>
          </w:p>
          <w:p>
            <w:pPr>
              <w:spacing w:line="0" w:lineRule="atLeast"/>
              <w:jc w:val="center"/>
              <w:rPr>
                <w:rFonts w:hint="default"/>
                <w:sz w:val="21"/>
                <w:szCs w:val="21"/>
              </w:rPr>
            </w:pPr>
            <w:r>
              <w:rPr>
                <w:rFonts w:hint="default"/>
                <w:sz w:val="21"/>
                <w:szCs w:val="21"/>
              </w:rPr>
              <w:t>8:30-20:30</w:t>
            </w:r>
          </w:p>
        </w:tc>
        <w:tc>
          <w:tcPr>
            <w:tcW w:w="216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室外乒乓球场</w:t>
            </w:r>
          </w:p>
        </w:tc>
        <w:tc>
          <w:tcPr>
            <w:tcW w:w="14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免费</w:t>
            </w:r>
          </w:p>
        </w:tc>
        <w:tc>
          <w:tcPr>
            <w:tcW w:w="341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每周星期一至星期日，每天</w:t>
            </w:r>
          </w:p>
          <w:p>
            <w:pPr>
              <w:spacing w:line="0" w:lineRule="atLeast"/>
              <w:jc w:val="center"/>
              <w:rPr>
                <w:rFonts w:hint="default"/>
                <w:sz w:val="21"/>
                <w:szCs w:val="21"/>
              </w:rPr>
            </w:pPr>
            <w:r>
              <w:rPr>
                <w:rFonts w:hint="default"/>
                <w:sz w:val="21"/>
                <w:szCs w:val="21"/>
              </w:rPr>
              <w:t>8:30-20:30</w:t>
            </w:r>
          </w:p>
        </w:tc>
        <w:tc>
          <w:tcPr>
            <w:tcW w:w="216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室外健身路径</w:t>
            </w:r>
          </w:p>
        </w:tc>
        <w:tc>
          <w:tcPr>
            <w:tcW w:w="14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免费</w:t>
            </w:r>
          </w:p>
        </w:tc>
        <w:tc>
          <w:tcPr>
            <w:tcW w:w="341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每周星期一至星期日，每天</w:t>
            </w:r>
          </w:p>
          <w:p>
            <w:pPr>
              <w:spacing w:line="0" w:lineRule="atLeast"/>
              <w:jc w:val="center"/>
              <w:rPr>
                <w:rFonts w:hint="default"/>
                <w:sz w:val="21"/>
                <w:szCs w:val="21"/>
              </w:rPr>
            </w:pPr>
            <w:r>
              <w:rPr>
                <w:rFonts w:hint="default"/>
                <w:sz w:val="21"/>
                <w:szCs w:val="21"/>
              </w:rPr>
              <w:t>8:30-20:30</w:t>
            </w:r>
          </w:p>
        </w:tc>
        <w:tc>
          <w:tcPr>
            <w:tcW w:w="216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eastAsia"/>
                <w:sz w:val="21"/>
                <w:szCs w:val="21"/>
              </w:rPr>
            </w:pP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游泳馆</w:t>
            </w:r>
          </w:p>
        </w:tc>
        <w:tc>
          <w:tcPr>
            <w:tcW w:w="14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低收费/免费</w:t>
            </w:r>
          </w:p>
        </w:tc>
        <w:tc>
          <w:tcPr>
            <w:tcW w:w="3412"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夏季7、8月份，每周星期一至星期日，每天15:00-20:30</w:t>
            </w:r>
          </w:p>
        </w:tc>
        <w:tc>
          <w:tcPr>
            <w:tcW w:w="216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15元/次</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Style w:val="7"/>
          <w:rFonts w:hint="default" w:ascii="楷体_GB2312" w:hAnsi="Times New Roman" w:eastAsia="楷体_GB2312" w:cs="楷体_GB2312"/>
          <w:i w:val="0"/>
          <w:caps w:val="0"/>
          <w:color w:val="222222"/>
          <w:spacing w:val="0"/>
          <w:sz w:val="31"/>
          <w:szCs w:val="31"/>
          <w:bdr w:val="none" w:color="auto" w:sz="0" w:space="0"/>
          <w:shd w:val="clear" w:fill="FFFFFF"/>
        </w:rPr>
        <w:t>（三）全年计划开展活动情况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Times New Roman" w:hAnsi="Times New Roman" w:eastAsia="宋体" w:cs="Times New Roman"/>
          <w:i w:val="0"/>
          <w:caps w:val="0"/>
          <w:color w:val="222222"/>
          <w:spacing w:val="0"/>
          <w:sz w:val="31"/>
          <w:szCs w:val="31"/>
          <w:bdr w:val="none" w:color="auto" w:sz="0" w:space="0"/>
          <w:shd w:val="clear" w:fill="FFFFFF"/>
        </w:rPr>
        <w:t>1</w:t>
      </w:r>
      <w:r>
        <w:rPr>
          <w:rFonts w:hint="default" w:ascii="仿宋_GB2312" w:hAnsi="Times New Roman" w:eastAsia="仿宋_GB2312" w:cs="仿宋_GB2312"/>
          <w:i w:val="0"/>
          <w:caps w:val="0"/>
          <w:color w:val="222222"/>
          <w:spacing w:val="0"/>
          <w:sz w:val="31"/>
          <w:szCs w:val="31"/>
          <w:bdr w:val="none" w:color="auto" w:sz="0" w:space="0"/>
          <w:shd w:val="clear" w:fill="FFFFFF"/>
        </w:rPr>
        <w:t>、开展全县公益性赛事</w:t>
      </w:r>
      <w:r>
        <w:rPr>
          <w:rFonts w:hint="default" w:ascii="Times New Roman" w:hAnsi="Times New Roman" w:eastAsia="宋体" w:cs="Times New Roman"/>
          <w:i w:val="0"/>
          <w:caps w:val="0"/>
          <w:color w:val="222222"/>
          <w:spacing w:val="0"/>
          <w:sz w:val="31"/>
          <w:szCs w:val="31"/>
          <w:bdr w:val="none" w:color="auto" w:sz="0" w:space="0"/>
          <w:shd w:val="clear" w:fill="FFFFFF"/>
        </w:rPr>
        <w:t>15</w:t>
      </w:r>
      <w:r>
        <w:rPr>
          <w:rFonts w:hint="default" w:ascii="仿宋_GB2312" w:hAnsi="Times New Roman" w:eastAsia="仿宋_GB2312" w:cs="仿宋_GB2312"/>
          <w:i w:val="0"/>
          <w:caps w:val="0"/>
          <w:color w:val="222222"/>
          <w:spacing w:val="0"/>
          <w:sz w:val="31"/>
          <w:szCs w:val="31"/>
          <w:bdr w:val="none" w:color="auto" w:sz="0" w:space="0"/>
          <w:shd w:val="clear" w:fill="FFFFFF"/>
        </w:rPr>
        <w:t>次，其中举办公益性体育赛事</w:t>
      </w:r>
      <w:r>
        <w:rPr>
          <w:rFonts w:hint="default" w:ascii="Times New Roman" w:hAnsi="Times New Roman" w:eastAsia="宋体" w:cs="Times New Roman"/>
          <w:i w:val="0"/>
          <w:caps w:val="0"/>
          <w:color w:val="222222"/>
          <w:spacing w:val="0"/>
          <w:sz w:val="31"/>
          <w:szCs w:val="31"/>
          <w:bdr w:val="none" w:color="auto" w:sz="0" w:space="0"/>
          <w:shd w:val="clear" w:fill="FFFFFF"/>
        </w:rPr>
        <w:t>10</w:t>
      </w:r>
      <w:r>
        <w:rPr>
          <w:rFonts w:hint="default" w:ascii="仿宋_GB2312" w:hAnsi="Times New Roman" w:eastAsia="仿宋_GB2312" w:cs="仿宋_GB2312"/>
          <w:i w:val="0"/>
          <w:caps w:val="0"/>
          <w:color w:val="222222"/>
          <w:spacing w:val="0"/>
          <w:sz w:val="31"/>
          <w:szCs w:val="31"/>
          <w:bdr w:val="none" w:color="auto" w:sz="0" w:space="0"/>
          <w:shd w:val="clear" w:fill="FFFFFF"/>
        </w:rPr>
        <w:t>场，争取全国赛事</w:t>
      </w:r>
      <w:r>
        <w:rPr>
          <w:rFonts w:hint="default" w:ascii="Times New Roman" w:hAnsi="Times New Roman" w:eastAsia="宋体" w:cs="Times New Roman"/>
          <w:i w:val="0"/>
          <w:caps w:val="0"/>
          <w:color w:val="222222"/>
          <w:spacing w:val="0"/>
          <w:sz w:val="31"/>
          <w:szCs w:val="31"/>
          <w:bdr w:val="none" w:color="auto" w:sz="0" w:space="0"/>
          <w:shd w:val="clear" w:fill="FFFFFF"/>
        </w:rPr>
        <w:t>1</w:t>
      </w:r>
      <w:r>
        <w:rPr>
          <w:rFonts w:hint="default" w:ascii="仿宋_GB2312" w:hAnsi="Times New Roman" w:eastAsia="仿宋_GB2312" w:cs="仿宋_GB2312"/>
          <w:i w:val="0"/>
          <w:caps w:val="0"/>
          <w:color w:val="222222"/>
          <w:spacing w:val="0"/>
          <w:sz w:val="31"/>
          <w:szCs w:val="31"/>
          <w:bdr w:val="none" w:color="auto" w:sz="0" w:space="0"/>
          <w:shd w:val="clear" w:fill="FFFFFF"/>
        </w:rPr>
        <w:t>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Times New Roman" w:hAnsi="Times New Roman" w:eastAsia="宋体" w:cs="Times New Roman"/>
          <w:i w:val="0"/>
          <w:caps w:val="0"/>
          <w:color w:val="222222"/>
          <w:spacing w:val="0"/>
          <w:sz w:val="31"/>
          <w:szCs w:val="31"/>
          <w:bdr w:val="none" w:color="auto" w:sz="0" w:space="0"/>
          <w:shd w:val="clear" w:fill="FFFFFF"/>
        </w:rPr>
        <w:t>2</w:t>
      </w:r>
      <w:r>
        <w:rPr>
          <w:rFonts w:hint="default" w:ascii="仿宋_GB2312" w:hAnsi="Times New Roman" w:eastAsia="仿宋_GB2312" w:cs="仿宋_GB2312"/>
          <w:i w:val="0"/>
          <w:caps w:val="0"/>
          <w:color w:val="222222"/>
          <w:spacing w:val="0"/>
          <w:sz w:val="31"/>
          <w:szCs w:val="31"/>
          <w:bdr w:val="none" w:color="auto" w:sz="0" w:space="0"/>
          <w:shd w:val="clear" w:fill="FFFFFF"/>
        </w:rPr>
        <w:t>、举办体育健身技能培训</w:t>
      </w:r>
      <w:r>
        <w:rPr>
          <w:rFonts w:hint="default" w:ascii="Times New Roman" w:hAnsi="Times New Roman" w:eastAsia="宋体" w:cs="Times New Roman"/>
          <w:i w:val="0"/>
          <w:caps w:val="0"/>
          <w:color w:val="222222"/>
          <w:spacing w:val="0"/>
          <w:sz w:val="31"/>
          <w:szCs w:val="31"/>
          <w:bdr w:val="none" w:color="auto" w:sz="0" w:space="0"/>
          <w:shd w:val="clear" w:fill="FFFFFF"/>
        </w:rPr>
        <w:t>4500</w:t>
      </w:r>
      <w:r>
        <w:rPr>
          <w:rFonts w:hint="default" w:ascii="仿宋_GB2312" w:hAnsi="Times New Roman" w:eastAsia="仿宋_GB2312" w:cs="仿宋_GB2312"/>
          <w:i w:val="0"/>
          <w:caps w:val="0"/>
          <w:color w:val="222222"/>
          <w:spacing w:val="0"/>
          <w:sz w:val="31"/>
          <w:szCs w:val="31"/>
          <w:bdr w:val="none" w:color="auto" w:sz="0" w:space="0"/>
          <w:shd w:val="clear" w:fill="FFFFFF"/>
        </w:rPr>
        <w:t>人次，其中免费</w:t>
      </w:r>
      <w:r>
        <w:rPr>
          <w:rFonts w:hint="default" w:ascii="Times New Roman" w:hAnsi="Times New Roman" w:eastAsia="宋体" w:cs="Times New Roman"/>
          <w:i w:val="0"/>
          <w:caps w:val="0"/>
          <w:color w:val="222222"/>
          <w:spacing w:val="0"/>
          <w:sz w:val="31"/>
          <w:szCs w:val="31"/>
          <w:bdr w:val="none" w:color="auto" w:sz="0" w:space="0"/>
          <w:shd w:val="clear" w:fill="FFFFFF"/>
        </w:rPr>
        <w:t>3500</w:t>
      </w:r>
      <w:r>
        <w:rPr>
          <w:rFonts w:hint="default" w:ascii="仿宋_GB2312" w:hAnsi="Times New Roman" w:eastAsia="仿宋_GB2312" w:cs="仿宋_GB2312"/>
          <w:i w:val="0"/>
          <w:caps w:val="0"/>
          <w:color w:val="222222"/>
          <w:spacing w:val="0"/>
          <w:sz w:val="31"/>
          <w:szCs w:val="31"/>
          <w:bdr w:val="none" w:color="auto" w:sz="0" w:space="0"/>
          <w:shd w:val="clear" w:fill="FFFFFF"/>
        </w:rPr>
        <w:t>人次。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Times New Roman" w:hAnsi="Times New Roman" w:eastAsia="宋体" w:cs="Times New Roman"/>
          <w:i w:val="0"/>
          <w:caps w:val="0"/>
          <w:color w:val="222222"/>
          <w:spacing w:val="0"/>
          <w:sz w:val="31"/>
          <w:szCs w:val="31"/>
          <w:bdr w:val="none" w:color="auto" w:sz="0" w:space="0"/>
          <w:shd w:val="clear" w:fill="FFFFFF"/>
        </w:rPr>
        <w:t>3</w:t>
      </w:r>
      <w:r>
        <w:rPr>
          <w:rFonts w:hint="default" w:ascii="仿宋_GB2312" w:hAnsi="Times New Roman" w:eastAsia="仿宋_GB2312" w:cs="仿宋_GB2312"/>
          <w:i w:val="0"/>
          <w:caps w:val="0"/>
          <w:color w:val="222222"/>
          <w:spacing w:val="0"/>
          <w:sz w:val="31"/>
          <w:szCs w:val="31"/>
          <w:bdr w:val="none" w:color="auto" w:sz="0" w:space="0"/>
          <w:shd w:val="clear" w:fill="FFFFFF"/>
        </w:rPr>
        <w:t>、举办或承办文化活动、文艺演出、文体讲座、文体展览等活动</w:t>
      </w:r>
      <w:r>
        <w:rPr>
          <w:rFonts w:hint="default" w:ascii="Times New Roman" w:hAnsi="Times New Roman" w:eastAsia="宋体" w:cs="Times New Roman"/>
          <w:i w:val="0"/>
          <w:caps w:val="0"/>
          <w:color w:val="222222"/>
          <w:spacing w:val="0"/>
          <w:sz w:val="31"/>
          <w:szCs w:val="31"/>
          <w:bdr w:val="none" w:color="auto" w:sz="0" w:space="0"/>
          <w:shd w:val="clear" w:fill="FFFFFF"/>
        </w:rPr>
        <w:t>15</w:t>
      </w:r>
      <w:r>
        <w:rPr>
          <w:rFonts w:hint="default" w:ascii="仿宋_GB2312" w:hAnsi="Times New Roman" w:eastAsia="仿宋_GB2312" w:cs="仿宋_GB2312"/>
          <w:i w:val="0"/>
          <w:caps w:val="0"/>
          <w:color w:val="222222"/>
          <w:spacing w:val="0"/>
          <w:sz w:val="31"/>
          <w:szCs w:val="31"/>
          <w:bdr w:val="none" w:color="auto" w:sz="0" w:space="0"/>
          <w:shd w:val="clear" w:fill="FFFFFF"/>
        </w:rPr>
        <w:t>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Times New Roman" w:hAnsi="Times New Roman" w:eastAsia="宋体" w:cs="Times New Roman"/>
          <w:i w:val="0"/>
          <w:caps w:val="0"/>
          <w:color w:val="222222"/>
          <w:spacing w:val="0"/>
          <w:sz w:val="31"/>
          <w:szCs w:val="31"/>
          <w:bdr w:val="none" w:color="auto" w:sz="0" w:space="0"/>
          <w:shd w:val="clear" w:fill="FFFFFF"/>
        </w:rPr>
        <w:t>4</w:t>
      </w:r>
      <w:r>
        <w:rPr>
          <w:rFonts w:hint="default" w:ascii="仿宋_GB2312" w:hAnsi="Times New Roman" w:eastAsia="仿宋_GB2312" w:cs="仿宋_GB2312"/>
          <w:i w:val="0"/>
          <w:caps w:val="0"/>
          <w:color w:val="222222"/>
          <w:spacing w:val="0"/>
          <w:sz w:val="31"/>
          <w:szCs w:val="31"/>
          <w:bdr w:val="none" w:color="auto" w:sz="0" w:space="0"/>
          <w:shd w:val="clear" w:fill="FFFFFF"/>
        </w:rPr>
        <w:t>、开展体育健身指导</w:t>
      </w:r>
      <w:r>
        <w:rPr>
          <w:rFonts w:hint="default" w:ascii="Times New Roman" w:hAnsi="Times New Roman" w:eastAsia="宋体" w:cs="Times New Roman"/>
          <w:i w:val="0"/>
          <w:caps w:val="0"/>
          <w:color w:val="222222"/>
          <w:spacing w:val="0"/>
          <w:sz w:val="31"/>
          <w:szCs w:val="31"/>
          <w:bdr w:val="none" w:color="auto" w:sz="0" w:space="0"/>
          <w:shd w:val="clear" w:fill="FFFFFF"/>
        </w:rPr>
        <w:t>65000</w:t>
      </w:r>
      <w:r>
        <w:rPr>
          <w:rFonts w:hint="default" w:ascii="仿宋_GB2312" w:hAnsi="Times New Roman" w:eastAsia="仿宋_GB2312" w:cs="仿宋_GB2312"/>
          <w:i w:val="0"/>
          <w:caps w:val="0"/>
          <w:color w:val="222222"/>
          <w:spacing w:val="0"/>
          <w:sz w:val="31"/>
          <w:szCs w:val="31"/>
          <w:bdr w:val="none" w:color="auto" w:sz="0" w:space="0"/>
          <w:shd w:val="clear" w:fill="FFFFFF"/>
        </w:rPr>
        <w:t>人次，其中免费体质测试</w:t>
      </w:r>
      <w:r>
        <w:rPr>
          <w:rFonts w:hint="default" w:ascii="Times New Roman" w:hAnsi="Times New Roman" w:eastAsia="宋体" w:cs="Times New Roman"/>
          <w:i w:val="0"/>
          <w:caps w:val="0"/>
          <w:color w:val="222222"/>
          <w:spacing w:val="0"/>
          <w:sz w:val="31"/>
          <w:szCs w:val="31"/>
          <w:bdr w:val="none" w:color="auto" w:sz="0" w:space="0"/>
          <w:shd w:val="clear" w:fill="FFFFFF"/>
        </w:rPr>
        <w:t>3500</w:t>
      </w:r>
      <w:r>
        <w:rPr>
          <w:rFonts w:hint="default" w:ascii="仿宋_GB2312" w:hAnsi="Times New Roman" w:eastAsia="仿宋_GB2312" w:cs="仿宋_GB2312"/>
          <w:i w:val="0"/>
          <w:caps w:val="0"/>
          <w:color w:val="222222"/>
          <w:spacing w:val="0"/>
          <w:sz w:val="31"/>
          <w:szCs w:val="31"/>
          <w:bdr w:val="none" w:color="auto" w:sz="0" w:space="0"/>
          <w:shd w:val="clear" w:fill="FFFFFF"/>
        </w:rPr>
        <w:t>人次。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eastAsia" w:ascii="黑体" w:hAnsi="宋体" w:eastAsia="黑体" w:cs="黑体"/>
          <w:i w:val="0"/>
          <w:caps w:val="0"/>
          <w:color w:val="222222"/>
          <w:spacing w:val="0"/>
          <w:sz w:val="31"/>
          <w:szCs w:val="31"/>
          <w:bdr w:val="none" w:color="auto" w:sz="0" w:space="0"/>
          <w:shd w:val="clear" w:fill="FFFFFF"/>
        </w:rPr>
        <w:t>三、举办体育赛事、体育活动、体育培训情况</w:t>
      </w:r>
    </w:p>
    <w:tbl>
      <w:tblPr>
        <w:tblW w:w="8855" w:type="dxa"/>
        <w:tblCellSpacing w:w="0" w:type="dxa"/>
        <w:tblInd w:w="15" w:type="dxa"/>
        <w:tblBorders>
          <w:top w:val="single" w:color="808080" w:sz="6" w:space="0"/>
          <w:left w:val="single" w:color="808080"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43"/>
        <w:gridCol w:w="2440"/>
        <w:gridCol w:w="1074"/>
        <w:gridCol w:w="926"/>
        <w:gridCol w:w="1274"/>
        <w:gridCol w:w="1773"/>
        <w:gridCol w:w="825"/>
      </w:tblGrid>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序号</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项目</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时间</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地点</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主办单位</w:t>
            </w:r>
          </w:p>
        </w:tc>
        <w:tc>
          <w:tcPr>
            <w:tcW w:w="177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承办单位</w:t>
            </w:r>
          </w:p>
        </w:tc>
        <w:tc>
          <w:tcPr>
            <w:tcW w:w="8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预计</w:t>
            </w:r>
          </w:p>
          <w:p>
            <w:pPr>
              <w:spacing w:line="0" w:lineRule="atLeast"/>
              <w:jc w:val="center"/>
              <w:rPr>
                <w:rFonts w:hint="default"/>
                <w:sz w:val="21"/>
                <w:szCs w:val="21"/>
              </w:rPr>
            </w:pPr>
            <w:r>
              <w:rPr>
                <w:rFonts w:hint="default"/>
                <w:sz w:val="21"/>
                <w:szCs w:val="21"/>
              </w:rPr>
              <w:t>人次</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仪陇县2019元旦迎新万众长跑</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2018年12月29日</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仪陇县城区</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仪陇县县委、</w:t>
            </w:r>
          </w:p>
          <w:p>
            <w:pPr>
              <w:spacing w:line="0" w:lineRule="atLeast"/>
              <w:jc w:val="center"/>
              <w:rPr>
                <w:rFonts w:hint="default"/>
                <w:sz w:val="21"/>
                <w:szCs w:val="21"/>
              </w:rPr>
            </w:pPr>
            <w:r>
              <w:rPr>
                <w:rFonts w:hint="default"/>
                <w:sz w:val="21"/>
                <w:szCs w:val="21"/>
              </w:rPr>
              <w:t>县人民政府</w:t>
            </w:r>
          </w:p>
        </w:tc>
        <w:tc>
          <w:tcPr>
            <w:tcW w:w="177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县全民健身指导委员会、县直机关工委、县文广局</w:t>
            </w:r>
          </w:p>
        </w:tc>
        <w:tc>
          <w:tcPr>
            <w:tcW w:w="8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4000</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2</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社会体育指导员技能培训</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3月</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县体育馆</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县文广局</w:t>
            </w:r>
          </w:p>
        </w:tc>
        <w:tc>
          <w:tcPr>
            <w:tcW w:w="177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仪陇县业余体校</w:t>
            </w:r>
          </w:p>
        </w:tc>
        <w:tc>
          <w:tcPr>
            <w:tcW w:w="8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200</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3</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仪陇县腾飞乒乓球协会2019年乒乓球比赛</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4月</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县体育馆</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仪陇县腾飞乒乓球协会</w:t>
            </w:r>
          </w:p>
        </w:tc>
        <w:tc>
          <w:tcPr>
            <w:tcW w:w="177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仪陇县业余体校</w:t>
            </w:r>
          </w:p>
        </w:tc>
        <w:tc>
          <w:tcPr>
            <w:tcW w:w="8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100</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4</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仪陇县2019年羽毛球赛</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5月</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县体育馆</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县文广局</w:t>
            </w:r>
          </w:p>
        </w:tc>
        <w:tc>
          <w:tcPr>
            <w:tcW w:w="177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仪陇县业余体校</w:t>
            </w:r>
          </w:p>
          <w:p>
            <w:pPr>
              <w:spacing w:line="0" w:lineRule="atLeast"/>
              <w:jc w:val="center"/>
              <w:rPr>
                <w:rFonts w:hint="default"/>
                <w:sz w:val="21"/>
                <w:szCs w:val="21"/>
              </w:rPr>
            </w:pPr>
            <w:r>
              <w:rPr>
                <w:rFonts w:hint="default"/>
                <w:sz w:val="21"/>
                <w:szCs w:val="21"/>
              </w:rPr>
              <w:t>仪陇县羽毛球协会</w:t>
            </w:r>
          </w:p>
        </w:tc>
        <w:tc>
          <w:tcPr>
            <w:tcW w:w="8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300</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5</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仪陇县轮滑赛</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6月</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县体育馆</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县文广局</w:t>
            </w:r>
          </w:p>
        </w:tc>
        <w:tc>
          <w:tcPr>
            <w:tcW w:w="177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仪陇县业余体校</w:t>
            </w:r>
          </w:p>
          <w:p>
            <w:pPr>
              <w:spacing w:line="0" w:lineRule="atLeast"/>
              <w:jc w:val="center"/>
              <w:rPr>
                <w:rFonts w:hint="default"/>
                <w:sz w:val="21"/>
                <w:szCs w:val="21"/>
              </w:rPr>
            </w:pPr>
            <w:r>
              <w:rPr>
                <w:rFonts w:hint="default"/>
                <w:sz w:val="21"/>
                <w:szCs w:val="21"/>
              </w:rPr>
              <w:t>仪陇县轮滑协会</w:t>
            </w:r>
          </w:p>
        </w:tc>
        <w:tc>
          <w:tcPr>
            <w:tcW w:w="8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200</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6</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职工篮球赛</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6月</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县体育馆</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县直机关工委、县文广局</w:t>
            </w:r>
          </w:p>
        </w:tc>
        <w:tc>
          <w:tcPr>
            <w:tcW w:w="177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县文广局、</w:t>
            </w:r>
          </w:p>
          <w:p>
            <w:pPr>
              <w:spacing w:line="0" w:lineRule="atLeast"/>
              <w:jc w:val="center"/>
              <w:rPr>
                <w:rFonts w:hint="default"/>
                <w:sz w:val="21"/>
                <w:szCs w:val="21"/>
              </w:rPr>
            </w:pPr>
            <w:r>
              <w:rPr>
                <w:rFonts w:hint="default"/>
                <w:sz w:val="21"/>
                <w:szCs w:val="21"/>
              </w:rPr>
              <w:t>仪陇县业余体校</w:t>
            </w:r>
          </w:p>
        </w:tc>
        <w:tc>
          <w:tcPr>
            <w:tcW w:w="8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3000</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7</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仪陇县游泳协会2019年游泳比赛</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7月</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县体育馆</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县文广局</w:t>
            </w:r>
          </w:p>
        </w:tc>
        <w:tc>
          <w:tcPr>
            <w:tcW w:w="177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仪陇县业余体校</w:t>
            </w:r>
          </w:p>
          <w:p>
            <w:pPr>
              <w:spacing w:line="0" w:lineRule="atLeast"/>
              <w:jc w:val="center"/>
              <w:rPr>
                <w:rFonts w:hint="default"/>
                <w:sz w:val="21"/>
                <w:szCs w:val="21"/>
              </w:rPr>
            </w:pPr>
            <w:r>
              <w:rPr>
                <w:rFonts w:hint="default"/>
                <w:sz w:val="21"/>
                <w:szCs w:val="21"/>
              </w:rPr>
              <w:t>仪陇县游泳协会</w:t>
            </w:r>
          </w:p>
        </w:tc>
        <w:tc>
          <w:tcPr>
            <w:tcW w:w="8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300</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8</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体育健身运动知识讲座暨技能培训</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8月</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县体育馆</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县文广局</w:t>
            </w:r>
          </w:p>
        </w:tc>
        <w:tc>
          <w:tcPr>
            <w:tcW w:w="177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仪陇县业余体校</w:t>
            </w:r>
          </w:p>
        </w:tc>
        <w:tc>
          <w:tcPr>
            <w:tcW w:w="8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300</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9</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仪陇县少儿足球赛</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9月</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县体育馆</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县文广局</w:t>
            </w:r>
          </w:p>
        </w:tc>
        <w:tc>
          <w:tcPr>
            <w:tcW w:w="177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仪陇县业余体校</w:t>
            </w:r>
          </w:p>
          <w:p>
            <w:pPr>
              <w:spacing w:line="0" w:lineRule="atLeast"/>
              <w:jc w:val="center"/>
              <w:rPr>
                <w:rFonts w:hint="default"/>
                <w:sz w:val="21"/>
                <w:szCs w:val="21"/>
              </w:rPr>
            </w:pPr>
            <w:r>
              <w:rPr>
                <w:rFonts w:hint="default"/>
                <w:sz w:val="21"/>
                <w:szCs w:val="21"/>
              </w:rPr>
              <w:t>仪陇县教育局</w:t>
            </w:r>
          </w:p>
        </w:tc>
        <w:tc>
          <w:tcPr>
            <w:tcW w:w="8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300</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11</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仪陇县第二届农民运动会</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10月</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县体育馆</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仪陇县人民政府</w:t>
            </w:r>
          </w:p>
        </w:tc>
        <w:tc>
          <w:tcPr>
            <w:tcW w:w="177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县文广局</w:t>
            </w:r>
          </w:p>
        </w:tc>
        <w:tc>
          <w:tcPr>
            <w:tcW w:w="8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900</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12</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仪陇县2019年钓鱼赛</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11月</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县体育馆</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县文广局</w:t>
            </w:r>
          </w:p>
        </w:tc>
        <w:tc>
          <w:tcPr>
            <w:tcW w:w="1773" w:type="dxa"/>
            <w:tcBorders>
              <w:bottom w:val="single" w:color="808080" w:sz="6" w:space="0"/>
              <w:right w:val="single" w:color="808080" w:sz="6" w:space="0"/>
            </w:tcBorders>
            <w:shd w:val="clear" w:color="auto" w:fill="FFFFFF"/>
            <w:tcMar>
              <w:left w:w="150" w:type="dxa"/>
              <w:right w:w="150" w:type="dxa"/>
            </w:tcMar>
            <w:vAlign w:val="top"/>
          </w:tcPr>
          <w:p>
            <w:pPr>
              <w:spacing w:line="0" w:lineRule="atLeast"/>
              <w:jc w:val="center"/>
              <w:rPr>
                <w:rFonts w:hint="default"/>
                <w:sz w:val="21"/>
                <w:szCs w:val="21"/>
              </w:rPr>
            </w:pPr>
            <w:r>
              <w:rPr>
                <w:rFonts w:hint="default"/>
                <w:sz w:val="21"/>
                <w:szCs w:val="21"/>
              </w:rPr>
              <w:t>仪陇县业余体校</w:t>
            </w:r>
          </w:p>
          <w:p>
            <w:pPr>
              <w:spacing w:line="0" w:lineRule="atLeast"/>
              <w:jc w:val="center"/>
              <w:rPr>
                <w:rFonts w:hint="default"/>
                <w:sz w:val="21"/>
                <w:szCs w:val="21"/>
              </w:rPr>
            </w:pPr>
            <w:r>
              <w:rPr>
                <w:rFonts w:hint="default"/>
                <w:sz w:val="21"/>
                <w:szCs w:val="21"/>
              </w:rPr>
              <w:t>仪陇县钓鱼协会</w:t>
            </w:r>
          </w:p>
        </w:tc>
        <w:tc>
          <w:tcPr>
            <w:tcW w:w="825" w:type="dxa"/>
            <w:tcBorders>
              <w:bottom w:val="single" w:color="808080" w:sz="6" w:space="0"/>
              <w:right w:val="single" w:color="808080" w:sz="6" w:space="0"/>
            </w:tcBorders>
            <w:shd w:val="clear" w:color="auto" w:fill="FFFFFF"/>
            <w:tcMar>
              <w:left w:w="150" w:type="dxa"/>
              <w:right w:w="150" w:type="dxa"/>
            </w:tcMar>
            <w:vAlign w:val="top"/>
          </w:tcPr>
          <w:p>
            <w:pPr>
              <w:spacing w:line="0" w:lineRule="atLeast"/>
              <w:jc w:val="center"/>
              <w:rPr>
                <w:rFonts w:hint="default"/>
                <w:sz w:val="21"/>
                <w:szCs w:val="21"/>
              </w:rPr>
            </w:pPr>
            <w:r>
              <w:rPr>
                <w:rFonts w:hint="default"/>
                <w:sz w:val="21"/>
                <w:szCs w:val="21"/>
              </w:rPr>
              <w:t>200</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4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14</w:t>
            </w:r>
          </w:p>
        </w:tc>
        <w:tc>
          <w:tcPr>
            <w:tcW w:w="2440"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仪陇县2020年元旦迎新活动</w:t>
            </w:r>
          </w:p>
        </w:tc>
        <w:tc>
          <w:tcPr>
            <w:tcW w:w="10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12月</w:t>
            </w:r>
          </w:p>
        </w:tc>
        <w:tc>
          <w:tcPr>
            <w:tcW w:w="92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仪陇县城区</w:t>
            </w:r>
          </w:p>
        </w:tc>
        <w:tc>
          <w:tcPr>
            <w:tcW w:w="1274"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仪陇县县委、</w:t>
            </w:r>
          </w:p>
          <w:p>
            <w:pPr>
              <w:spacing w:line="0" w:lineRule="atLeast"/>
              <w:jc w:val="center"/>
              <w:rPr>
                <w:rFonts w:hint="default"/>
                <w:sz w:val="21"/>
                <w:szCs w:val="21"/>
              </w:rPr>
            </w:pPr>
            <w:r>
              <w:rPr>
                <w:rFonts w:hint="default"/>
                <w:sz w:val="21"/>
                <w:szCs w:val="21"/>
              </w:rPr>
              <w:t>县人民政府</w:t>
            </w:r>
          </w:p>
        </w:tc>
        <w:tc>
          <w:tcPr>
            <w:tcW w:w="177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县全民健身指导委员会、县直机关工委、县文化体育和广播影视局</w:t>
            </w:r>
          </w:p>
        </w:tc>
        <w:tc>
          <w:tcPr>
            <w:tcW w:w="825"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6000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eastAsia" w:ascii="黑体" w:hAnsi="宋体" w:eastAsia="黑体" w:cs="黑体"/>
          <w:i w:val="0"/>
          <w:caps w:val="0"/>
          <w:color w:val="222222"/>
          <w:spacing w:val="0"/>
          <w:sz w:val="31"/>
          <w:szCs w:val="31"/>
          <w:bdr w:val="none" w:color="auto" w:sz="0" w:space="0"/>
          <w:shd w:val="clear" w:fill="FFFFFF"/>
        </w:rPr>
        <w:t>四、群众参加体育赛事和体育活动、接受体育培训、进行日常健身服务情况。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Style w:val="7"/>
          <w:rFonts w:hint="default" w:ascii="Times New Roman" w:hAnsi="Times New Roman" w:eastAsia="宋体" w:cs="Times New Roman"/>
          <w:i w:val="0"/>
          <w:caps w:val="0"/>
          <w:color w:val="222222"/>
          <w:spacing w:val="0"/>
          <w:sz w:val="31"/>
          <w:szCs w:val="31"/>
          <w:bdr w:val="none" w:color="auto" w:sz="0" w:space="0"/>
          <w:shd w:val="clear" w:fill="FFFFFF"/>
        </w:rPr>
        <w:t>(</w:t>
      </w:r>
      <w:r>
        <w:rPr>
          <w:rStyle w:val="7"/>
          <w:rFonts w:hint="default" w:ascii="楷体_GB2312" w:hAnsi="Times New Roman" w:eastAsia="楷体_GB2312" w:cs="楷体_GB2312"/>
          <w:i w:val="0"/>
          <w:caps w:val="0"/>
          <w:color w:val="222222"/>
          <w:spacing w:val="0"/>
          <w:sz w:val="31"/>
          <w:szCs w:val="31"/>
          <w:bdr w:val="none" w:color="auto" w:sz="0" w:space="0"/>
          <w:shd w:val="clear" w:fill="FFFFFF"/>
        </w:rPr>
        <w:t>一</w:t>
      </w:r>
      <w:r>
        <w:rPr>
          <w:rStyle w:val="7"/>
          <w:rFonts w:hint="default" w:ascii="Times New Roman" w:hAnsi="Times New Roman" w:eastAsia="宋体" w:cs="Times New Roman"/>
          <w:i w:val="0"/>
          <w:caps w:val="0"/>
          <w:color w:val="222222"/>
          <w:spacing w:val="0"/>
          <w:sz w:val="31"/>
          <w:szCs w:val="31"/>
          <w:bdr w:val="none" w:color="auto" w:sz="0" w:space="0"/>
          <w:shd w:val="clear" w:fill="FFFFFF"/>
        </w:rPr>
        <w:t>)</w:t>
      </w:r>
      <w:r>
        <w:rPr>
          <w:rStyle w:val="7"/>
          <w:rFonts w:hint="default" w:ascii="楷体_GB2312" w:hAnsi="Times New Roman" w:eastAsia="楷体_GB2312" w:cs="楷体_GB2312"/>
          <w:i w:val="0"/>
          <w:caps w:val="0"/>
          <w:color w:val="222222"/>
          <w:spacing w:val="0"/>
          <w:sz w:val="31"/>
          <w:szCs w:val="31"/>
          <w:bdr w:val="none" w:color="auto" w:sz="0" w:space="0"/>
          <w:shd w:val="clear" w:fill="FFFFFF"/>
        </w:rPr>
        <w:t>室内体育场地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仿宋_GB2312" w:hAnsi="Times New Roman" w:eastAsia="仿宋_GB2312" w:cs="仿宋_GB2312"/>
          <w:i w:val="0"/>
          <w:caps w:val="0"/>
          <w:color w:val="222222"/>
          <w:spacing w:val="0"/>
          <w:sz w:val="31"/>
          <w:szCs w:val="31"/>
          <w:bdr w:val="none" w:color="auto" w:sz="0" w:space="0"/>
          <w:shd w:val="clear" w:fill="FFFFFF"/>
        </w:rPr>
        <w:t>仪陇县体育馆内运动场地计划全年接待不低于</w:t>
      </w:r>
      <w:r>
        <w:rPr>
          <w:rFonts w:hint="default" w:ascii="Times New Roman" w:hAnsi="Times New Roman" w:eastAsia="宋体" w:cs="Times New Roman"/>
          <w:i w:val="0"/>
          <w:caps w:val="0"/>
          <w:color w:val="222222"/>
          <w:spacing w:val="0"/>
          <w:sz w:val="31"/>
          <w:szCs w:val="31"/>
          <w:bdr w:val="none" w:color="auto" w:sz="0" w:space="0"/>
          <w:shd w:val="clear" w:fill="FFFFFF"/>
        </w:rPr>
        <w:t>43000</w:t>
      </w:r>
      <w:r>
        <w:rPr>
          <w:rFonts w:hint="default" w:ascii="仿宋_GB2312" w:hAnsi="Times New Roman" w:eastAsia="仿宋_GB2312" w:cs="仿宋_GB2312"/>
          <w:i w:val="0"/>
          <w:caps w:val="0"/>
          <w:color w:val="222222"/>
          <w:spacing w:val="0"/>
          <w:sz w:val="31"/>
          <w:szCs w:val="31"/>
          <w:bdr w:val="none" w:color="auto" w:sz="0" w:space="0"/>
          <w:shd w:val="clear" w:fill="FFFFFF"/>
        </w:rPr>
        <w:t>人次、月均接待不低于</w:t>
      </w:r>
      <w:r>
        <w:rPr>
          <w:rFonts w:hint="default" w:ascii="Times New Roman" w:hAnsi="Times New Roman" w:eastAsia="宋体" w:cs="Times New Roman"/>
          <w:i w:val="0"/>
          <w:caps w:val="0"/>
          <w:color w:val="222222"/>
          <w:spacing w:val="0"/>
          <w:sz w:val="31"/>
          <w:szCs w:val="31"/>
          <w:bdr w:val="none" w:color="auto" w:sz="0" w:space="0"/>
          <w:shd w:val="clear" w:fill="FFFFFF"/>
        </w:rPr>
        <w:t>3600</w:t>
      </w:r>
      <w:r>
        <w:rPr>
          <w:rFonts w:hint="default" w:ascii="仿宋_GB2312" w:hAnsi="Times New Roman" w:eastAsia="仿宋_GB2312" w:cs="仿宋_GB2312"/>
          <w:i w:val="0"/>
          <w:caps w:val="0"/>
          <w:color w:val="222222"/>
          <w:spacing w:val="0"/>
          <w:sz w:val="31"/>
          <w:szCs w:val="31"/>
          <w:bdr w:val="none" w:color="auto" w:sz="0" w:space="0"/>
          <w:shd w:val="clear" w:fill="FFFFFF"/>
        </w:rPr>
        <w:t>人次、日均接待不低于</w:t>
      </w:r>
      <w:r>
        <w:rPr>
          <w:rFonts w:hint="default" w:ascii="Times New Roman" w:hAnsi="Times New Roman" w:eastAsia="宋体" w:cs="Times New Roman"/>
          <w:i w:val="0"/>
          <w:caps w:val="0"/>
          <w:color w:val="222222"/>
          <w:spacing w:val="0"/>
          <w:sz w:val="31"/>
          <w:szCs w:val="31"/>
          <w:bdr w:val="none" w:color="auto" w:sz="0" w:space="0"/>
          <w:shd w:val="clear" w:fill="FFFFFF"/>
        </w:rPr>
        <w:t>120</w:t>
      </w:r>
      <w:r>
        <w:rPr>
          <w:rFonts w:hint="default" w:ascii="仿宋_GB2312" w:hAnsi="Times New Roman" w:eastAsia="仿宋_GB2312" w:cs="仿宋_GB2312"/>
          <w:i w:val="0"/>
          <w:caps w:val="0"/>
          <w:color w:val="222222"/>
          <w:spacing w:val="0"/>
          <w:sz w:val="31"/>
          <w:szCs w:val="31"/>
          <w:bdr w:val="none" w:color="auto" w:sz="0" w:space="0"/>
          <w:shd w:val="clear" w:fill="FFFFFF"/>
        </w:rPr>
        <w:t>人次，全年室内体育场地每万平方米平均接待不低于</w:t>
      </w:r>
      <w:r>
        <w:rPr>
          <w:rFonts w:hint="default" w:ascii="Times New Roman" w:hAnsi="Times New Roman" w:eastAsia="宋体" w:cs="Times New Roman"/>
          <w:i w:val="0"/>
          <w:caps w:val="0"/>
          <w:color w:val="222222"/>
          <w:spacing w:val="0"/>
          <w:sz w:val="31"/>
          <w:szCs w:val="31"/>
          <w:bdr w:val="none" w:color="auto" w:sz="0" w:space="0"/>
          <w:shd w:val="clear" w:fill="FFFFFF"/>
        </w:rPr>
        <w:t>20000</w:t>
      </w:r>
      <w:r>
        <w:rPr>
          <w:rFonts w:hint="default" w:ascii="仿宋_GB2312" w:hAnsi="Times New Roman" w:eastAsia="仿宋_GB2312" w:cs="仿宋_GB2312"/>
          <w:i w:val="0"/>
          <w:caps w:val="0"/>
          <w:color w:val="222222"/>
          <w:spacing w:val="0"/>
          <w:sz w:val="31"/>
          <w:szCs w:val="31"/>
          <w:bdr w:val="none" w:color="auto" w:sz="0" w:space="0"/>
          <w:shd w:val="clear" w:fill="FFFFFF"/>
        </w:rPr>
        <w:t>人次。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Style w:val="7"/>
          <w:rFonts w:hint="default" w:ascii="楷体_GB2312" w:hAnsi="Times New Roman" w:eastAsia="楷体_GB2312" w:cs="楷体_GB2312"/>
          <w:i w:val="0"/>
          <w:caps w:val="0"/>
          <w:color w:val="222222"/>
          <w:spacing w:val="0"/>
          <w:sz w:val="31"/>
          <w:szCs w:val="31"/>
          <w:bdr w:val="none" w:color="auto" w:sz="0" w:space="0"/>
          <w:shd w:val="clear" w:fill="FFFFFF"/>
        </w:rPr>
        <w:t>（二）室外体育场地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仿宋_GB2312" w:hAnsi="Times New Roman" w:eastAsia="仿宋_GB2312" w:cs="仿宋_GB2312"/>
          <w:i w:val="0"/>
          <w:caps w:val="0"/>
          <w:color w:val="222222"/>
          <w:spacing w:val="0"/>
          <w:sz w:val="31"/>
          <w:szCs w:val="31"/>
          <w:bdr w:val="none" w:color="auto" w:sz="0" w:space="0"/>
          <w:shd w:val="clear" w:fill="FFFFFF"/>
        </w:rPr>
        <w:t>仪陇县体育馆外篮球场、羽毛球场、乒乓球场、健身路径等运动场地计划全年接待不低于</w:t>
      </w:r>
      <w:r>
        <w:rPr>
          <w:rFonts w:hint="default" w:ascii="Times New Roman" w:hAnsi="Times New Roman" w:eastAsia="宋体" w:cs="Times New Roman"/>
          <w:i w:val="0"/>
          <w:caps w:val="0"/>
          <w:color w:val="222222"/>
          <w:spacing w:val="0"/>
          <w:sz w:val="31"/>
          <w:szCs w:val="31"/>
          <w:bdr w:val="none" w:color="auto" w:sz="0" w:space="0"/>
          <w:shd w:val="clear" w:fill="FFFFFF"/>
        </w:rPr>
        <w:t>95000</w:t>
      </w:r>
      <w:r>
        <w:rPr>
          <w:rFonts w:hint="default" w:ascii="仿宋_GB2312" w:hAnsi="Times New Roman" w:eastAsia="仿宋_GB2312" w:cs="仿宋_GB2312"/>
          <w:i w:val="0"/>
          <w:caps w:val="0"/>
          <w:color w:val="222222"/>
          <w:spacing w:val="0"/>
          <w:sz w:val="31"/>
          <w:szCs w:val="31"/>
          <w:bdr w:val="none" w:color="auto" w:sz="0" w:space="0"/>
          <w:shd w:val="clear" w:fill="FFFFFF"/>
        </w:rPr>
        <w:t>人次、月均接待不低于</w:t>
      </w:r>
      <w:r>
        <w:rPr>
          <w:rFonts w:hint="default" w:ascii="Times New Roman" w:hAnsi="Times New Roman" w:eastAsia="宋体" w:cs="Times New Roman"/>
          <w:i w:val="0"/>
          <w:caps w:val="0"/>
          <w:color w:val="222222"/>
          <w:spacing w:val="0"/>
          <w:sz w:val="31"/>
          <w:szCs w:val="31"/>
          <w:bdr w:val="none" w:color="auto" w:sz="0" w:space="0"/>
          <w:shd w:val="clear" w:fill="FFFFFF"/>
        </w:rPr>
        <w:t>7900</w:t>
      </w:r>
      <w:r>
        <w:rPr>
          <w:rFonts w:hint="default" w:ascii="仿宋_GB2312" w:hAnsi="Times New Roman" w:eastAsia="仿宋_GB2312" w:cs="仿宋_GB2312"/>
          <w:i w:val="0"/>
          <w:caps w:val="0"/>
          <w:color w:val="222222"/>
          <w:spacing w:val="0"/>
          <w:sz w:val="31"/>
          <w:szCs w:val="31"/>
          <w:bdr w:val="none" w:color="auto" w:sz="0" w:space="0"/>
          <w:shd w:val="clear" w:fill="FFFFFF"/>
        </w:rPr>
        <w:t>人次、日均接待不低于</w:t>
      </w:r>
      <w:r>
        <w:rPr>
          <w:rFonts w:hint="default" w:ascii="Times New Roman" w:hAnsi="Times New Roman" w:eastAsia="宋体" w:cs="Times New Roman"/>
          <w:i w:val="0"/>
          <w:caps w:val="0"/>
          <w:color w:val="222222"/>
          <w:spacing w:val="0"/>
          <w:sz w:val="31"/>
          <w:szCs w:val="31"/>
          <w:bdr w:val="none" w:color="auto" w:sz="0" w:space="0"/>
          <w:shd w:val="clear" w:fill="FFFFFF"/>
        </w:rPr>
        <w:t>260</w:t>
      </w:r>
      <w:r>
        <w:rPr>
          <w:rFonts w:hint="default" w:ascii="仿宋_GB2312" w:hAnsi="Times New Roman" w:eastAsia="仿宋_GB2312" w:cs="仿宋_GB2312"/>
          <w:i w:val="0"/>
          <w:caps w:val="0"/>
          <w:color w:val="222222"/>
          <w:spacing w:val="0"/>
          <w:sz w:val="31"/>
          <w:szCs w:val="31"/>
          <w:bdr w:val="none" w:color="auto" w:sz="0" w:space="0"/>
          <w:shd w:val="clear" w:fill="FFFFFF"/>
        </w:rPr>
        <w:t>人次，全年室外体育场地每万平方米平均接待不低于</w:t>
      </w:r>
      <w:r>
        <w:rPr>
          <w:rFonts w:hint="default" w:ascii="Times New Roman" w:hAnsi="Times New Roman" w:eastAsia="宋体" w:cs="Times New Roman"/>
          <w:i w:val="0"/>
          <w:caps w:val="0"/>
          <w:color w:val="222222"/>
          <w:spacing w:val="0"/>
          <w:sz w:val="31"/>
          <w:szCs w:val="31"/>
          <w:bdr w:val="none" w:color="auto" w:sz="0" w:space="0"/>
          <w:shd w:val="clear" w:fill="FFFFFF"/>
        </w:rPr>
        <w:t>20000</w:t>
      </w:r>
      <w:r>
        <w:rPr>
          <w:rFonts w:hint="default" w:ascii="仿宋_GB2312" w:hAnsi="Times New Roman" w:eastAsia="仿宋_GB2312" w:cs="仿宋_GB2312"/>
          <w:i w:val="0"/>
          <w:caps w:val="0"/>
          <w:color w:val="222222"/>
          <w:spacing w:val="0"/>
          <w:sz w:val="31"/>
          <w:szCs w:val="31"/>
          <w:bdr w:val="none" w:color="auto" w:sz="0" w:space="0"/>
          <w:shd w:val="clear" w:fill="FFFFFF"/>
        </w:rPr>
        <w:t>人次。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eastAsia" w:ascii="黑体" w:hAnsi="宋体" w:eastAsia="黑体" w:cs="黑体"/>
          <w:i w:val="0"/>
          <w:caps w:val="0"/>
          <w:color w:val="222222"/>
          <w:spacing w:val="0"/>
          <w:sz w:val="31"/>
          <w:szCs w:val="31"/>
          <w:bdr w:val="none" w:color="auto" w:sz="0" w:space="0"/>
          <w:shd w:val="clear" w:fill="FFFFFF"/>
        </w:rPr>
        <w:t>五、体育服务情况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仿宋_GB2312" w:hAnsi="Times New Roman" w:eastAsia="仿宋_GB2312" w:cs="仿宋_GB2312"/>
          <w:i w:val="0"/>
          <w:caps w:val="0"/>
          <w:color w:val="222222"/>
          <w:spacing w:val="0"/>
          <w:sz w:val="31"/>
          <w:szCs w:val="31"/>
          <w:bdr w:val="none" w:color="auto" w:sz="0" w:space="0"/>
          <w:shd w:val="clear" w:fill="FFFFFF"/>
        </w:rPr>
        <w:t>截止</w:t>
      </w:r>
      <w:r>
        <w:rPr>
          <w:rFonts w:hint="default" w:ascii="Times New Roman" w:hAnsi="Times New Roman" w:eastAsia="宋体" w:cs="Times New Roman"/>
          <w:i w:val="0"/>
          <w:caps w:val="0"/>
          <w:color w:val="222222"/>
          <w:spacing w:val="0"/>
          <w:sz w:val="31"/>
          <w:szCs w:val="31"/>
          <w:bdr w:val="none" w:color="auto" w:sz="0" w:space="0"/>
          <w:shd w:val="clear" w:fill="FFFFFF"/>
        </w:rPr>
        <w:t>2019</w:t>
      </w:r>
      <w:r>
        <w:rPr>
          <w:rFonts w:hint="default" w:ascii="仿宋_GB2312" w:hAnsi="Times New Roman" w:eastAsia="仿宋_GB2312" w:cs="仿宋_GB2312"/>
          <w:i w:val="0"/>
          <w:caps w:val="0"/>
          <w:color w:val="222222"/>
          <w:spacing w:val="0"/>
          <w:sz w:val="31"/>
          <w:szCs w:val="31"/>
          <w:bdr w:val="none" w:color="auto" w:sz="0" w:space="0"/>
          <w:shd w:val="clear" w:fill="FFFFFF"/>
        </w:rPr>
        <w:t>年底，体育场馆将为</w:t>
      </w:r>
      <w:r>
        <w:rPr>
          <w:rFonts w:hint="default" w:ascii="Times New Roman" w:hAnsi="Times New Roman" w:eastAsia="宋体" w:cs="Times New Roman"/>
          <w:i w:val="0"/>
          <w:caps w:val="0"/>
          <w:color w:val="222222"/>
          <w:spacing w:val="0"/>
          <w:sz w:val="31"/>
          <w:szCs w:val="31"/>
          <w:bdr w:val="none" w:color="auto" w:sz="0" w:space="0"/>
          <w:shd w:val="clear" w:fill="FFFFFF"/>
        </w:rPr>
        <w:t>8</w:t>
      </w:r>
      <w:r>
        <w:rPr>
          <w:rFonts w:hint="default" w:ascii="仿宋_GB2312" w:hAnsi="Times New Roman" w:eastAsia="仿宋_GB2312" w:cs="仿宋_GB2312"/>
          <w:i w:val="0"/>
          <w:caps w:val="0"/>
          <w:color w:val="222222"/>
          <w:spacing w:val="0"/>
          <w:sz w:val="31"/>
          <w:szCs w:val="31"/>
          <w:bdr w:val="none" w:color="auto" w:sz="0" w:space="0"/>
          <w:shd w:val="clear" w:fill="FFFFFF"/>
        </w:rPr>
        <w:t>个运动项目俱乐部（群众体育组织）提供活动场所，会员总数达到</w:t>
      </w:r>
      <w:r>
        <w:rPr>
          <w:rFonts w:hint="default" w:ascii="Times New Roman" w:hAnsi="Times New Roman" w:eastAsia="宋体" w:cs="Times New Roman"/>
          <w:i w:val="0"/>
          <w:caps w:val="0"/>
          <w:color w:val="222222"/>
          <w:spacing w:val="0"/>
          <w:sz w:val="31"/>
          <w:szCs w:val="31"/>
          <w:bdr w:val="none" w:color="auto" w:sz="0" w:space="0"/>
          <w:shd w:val="clear" w:fill="FFFFFF"/>
        </w:rPr>
        <w:t>913</w:t>
      </w:r>
      <w:r>
        <w:rPr>
          <w:rFonts w:hint="default" w:ascii="仿宋_GB2312" w:hAnsi="Times New Roman" w:eastAsia="仿宋_GB2312" w:cs="仿宋_GB2312"/>
          <w:i w:val="0"/>
          <w:caps w:val="0"/>
          <w:color w:val="222222"/>
          <w:spacing w:val="0"/>
          <w:sz w:val="31"/>
          <w:szCs w:val="31"/>
          <w:bdr w:val="none" w:color="auto" w:sz="0" w:space="0"/>
          <w:shd w:val="clear" w:fill="FFFFFF"/>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仿宋_GB2312" w:hAnsi="Times New Roman" w:eastAsia="仿宋_GB2312" w:cs="仿宋_GB2312"/>
          <w:i w:val="0"/>
          <w:caps w:val="0"/>
          <w:color w:val="222222"/>
          <w:spacing w:val="0"/>
          <w:sz w:val="31"/>
          <w:szCs w:val="31"/>
          <w:bdr w:val="none" w:color="auto" w:sz="0" w:space="0"/>
          <w:shd w:val="clear" w:fill="FFFFFF"/>
        </w:rPr>
        <w:t>仪陇县各体育协会、俱乐部基本情况</w:t>
      </w:r>
    </w:p>
    <w:tbl>
      <w:tblPr>
        <w:tblW w:w="8636" w:type="dxa"/>
        <w:tblCellSpacing w:w="0" w:type="dxa"/>
        <w:tblInd w:w="15" w:type="dxa"/>
        <w:tblBorders>
          <w:top w:val="single" w:color="808080" w:sz="6" w:space="0"/>
          <w:left w:val="single" w:color="808080"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3"/>
        <w:gridCol w:w="2856"/>
        <w:gridCol w:w="1011"/>
        <w:gridCol w:w="1478"/>
        <w:gridCol w:w="2458"/>
      </w:tblGrid>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8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序号</w:t>
            </w:r>
          </w:p>
        </w:tc>
        <w:tc>
          <w:tcPr>
            <w:tcW w:w="285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协会名称</w:t>
            </w:r>
          </w:p>
        </w:tc>
        <w:tc>
          <w:tcPr>
            <w:tcW w:w="1011"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会员人数</w:t>
            </w:r>
          </w:p>
        </w:tc>
        <w:tc>
          <w:tcPr>
            <w:tcW w:w="147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联系人</w:t>
            </w:r>
          </w:p>
        </w:tc>
        <w:tc>
          <w:tcPr>
            <w:tcW w:w="245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联系号码</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w:t>
            </w:r>
          </w:p>
        </w:tc>
        <w:tc>
          <w:tcPr>
            <w:tcW w:w="285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篮球协会</w:t>
            </w:r>
          </w:p>
        </w:tc>
        <w:tc>
          <w:tcPr>
            <w:tcW w:w="1011"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150</w:t>
            </w:r>
          </w:p>
        </w:tc>
        <w:tc>
          <w:tcPr>
            <w:tcW w:w="147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潘维平</w:t>
            </w:r>
          </w:p>
        </w:tc>
        <w:tc>
          <w:tcPr>
            <w:tcW w:w="245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13909076098</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2</w:t>
            </w:r>
          </w:p>
        </w:tc>
        <w:tc>
          <w:tcPr>
            <w:tcW w:w="285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腾飞乒乓球协会</w:t>
            </w:r>
          </w:p>
        </w:tc>
        <w:tc>
          <w:tcPr>
            <w:tcW w:w="1011"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120</w:t>
            </w:r>
          </w:p>
        </w:tc>
        <w:tc>
          <w:tcPr>
            <w:tcW w:w="147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谢光辉</w:t>
            </w:r>
          </w:p>
        </w:tc>
        <w:tc>
          <w:tcPr>
            <w:tcW w:w="245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13508276831</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3</w:t>
            </w:r>
          </w:p>
        </w:tc>
        <w:tc>
          <w:tcPr>
            <w:tcW w:w="285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羽毛球协会</w:t>
            </w:r>
          </w:p>
        </w:tc>
        <w:tc>
          <w:tcPr>
            <w:tcW w:w="1011"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100</w:t>
            </w:r>
          </w:p>
        </w:tc>
        <w:tc>
          <w:tcPr>
            <w:tcW w:w="147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刘波</w:t>
            </w:r>
          </w:p>
        </w:tc>
        <w:tc>
          <w:tcPr>
            <w:tcW w:w="245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13890801801</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4</w:t>
            </w:r>
          </w:p>
        </w:tc>
        <w:tc>
          <w:tcPr>
            <w:tcW w:w="285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仪陇县老年人体协</w:t>
            </w:r>
          </w:p>
        </w:tc>
        <w:tc>
          <w:tcPr>
            <w:tcW w:w="1011"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108</w:t>
            </w:r>
          </w:p>
        </w:tc>
        <w:tc>
          <w:tcPr>
            <w:tcW w:w="147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严运杰</w:t>
            </w:r>
          </w:p>
        </w:tc>
        <w:tc>
          <w:tcPr>
            <w:tcW w:w="245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13909076317</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5</w:t>
            </w:r>
          </w:p>
        </w:tc>
        <w:tc>
          <w:tcPr>
            <w:tcW w:w="285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仪陇县游泳爱好者协会</w:t>
            </w:r>
          </w:p>
        </w:tc>
        <w:tc>
          <w:tcPr>
            <w:tcW w:w="1011"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100</w:t>
            </w:r>
          </w:p>
        </w:tc>
        <w:tc>
          <w:tcPr>
            <w:tcW w:w="147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阳晏林</w:t>
            </w:r>
          </w:p>
        </w:tc>
        <w:tc>
          <w:tcPr>
            <w:tcW w:w="245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18080307218</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6</w:t>
            </w:r>
          </w:p>
        </w:tc>
        <w:tc>
          <w:tcPr>
            <w:tcW w:w="285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足球协会</w:t>
            </w:r>
          </w:p>
        </w:tc>
        <w:tc>
          <w:tcPr>
            <w:tcW w:w="1011"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120</w:t>
            </w:r>
          </w:p>
        </w:tc>
        <w:tc>
          <w:tcPr>
            <w:tcW w:w="147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周李</w:t>
            </w:r>
          </w:p>
        </w:tc>
        <w:tc>
          <w:tcPr>
            <w:tcW w:w="245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15181701373</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7</w:t>
            </w:r>
          </w:p>
        </w:tc>
        <w:tc>
          <w:tcPr>
            <w:tcW w:w="285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足球俱乐部</w:t>
            </w:r>
          </w:p>
        </w:tc>
        <w:tc>
          <w:tcPr>
            <w:tcW w:w="1011"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100</w:t>
            </w:r>
          </w:p>
        </w:tc>
        <w:tc>
          <w:tcPr>
            <w:tcW w:w="147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李大任</w:t>
            </w:r>
          </w:p>
        </w:tc>
        <w:tc>
          <w:tcPr>
            <w:tcW w:w="245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13696206606</w:t>
            </w:r>
          </w:p>
        </w:tc>
      </w:tr>
      <w:tr>
        <w:tblPrEx>
          <w:tblBorders>
            <w:top w:val="single" w:color="808080" w:sz="6" w:space="0"/>
            <w:left w:val="single" w:color="808080"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8</w:t>
            </w:r>
          </w:p>
        </w:tc>
        <w:tc>
          <w:tcPr>
            <w:tcW w:w="2856"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仪陇县钓鱼协会</w:t>
            </w:r>
          </w:p>
        </w:tc>
        <w:tc>
          <w:tcPr>
            <w:tcW w:w="1011"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115</w:t>
            </w:r>
          </w:p>
        </w:tc>
        <w:tc>
          <w:tcPr>
            <w:tcW w:w="147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杨兵</w:t>
            </w:r>
          </w:p>
        </w:tc>
        <w:tc>
          <w:tcPr>
            <w:tcW w:w="2458" w:type="dxa"/>
            <w:tcBorders>
              <w:bottom w:val="single" w:color="808080" w:sz="6" w:space="0"/>
              <w:right w:val="single" w:color="808080" w:sz="6" w:space="0"/>
            </w:tcBorders>
            <w:shd w:val="clear" w:color="auto" w:fill="FFFFFF"/>
            <w:tcMar>
              <w:left w:w="150" w:type="dxa"/>
              <w:right w:w="150" w:type="dxa"/>
            </w:tcMar>
            <w:vAlign w:val="center"/>
          </w:tcPr>
          <w:p>
            <w:pPr>
              <w:spacing w:line="0" w:lineRule="atLeast"/>
              <w:jc w:val="center"/>
              <w:rPr>
                <w:rFonts w:hint="default"/>
                <w:sz w:val="21"/>
                <w:szCs w:val="21"/>
              </w:rPr>
            </w:pPr>
            <w:r>
              <w:rPr>
                <w:rFonts w:hint="default"/>
                <w:sz w:val="21"/>
                <w:szCs w:val="21"/>
              </w:rPr>
              <w:t>13458270801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eastAsia" w:ascii="黑体" w:hAnsi="宋体" w:eastAsia="黑体" w:cs="黑体"/>
          <w:i w:val="0"/>
          <w:caps w:val="0"/>
          <w:color w:val="222222"/>
          <w:spacing w:val="0"/>
          <w:sz w:val="31"/>
          <w:szCs w:val="31"/>
          <w:bdr w:val="none" w:color="auto" w:sz="0" w:space="0"/>
          <w:shd w:val="clear" w:fill="FFFFFF"/>
        </w:rPr>
        <w:t>六、成本支出情况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caps w:val="0"/>
          <w:color w:val="222222"/>
          <w:spacing w:val="0"/>
          <w:sz w:val="24"/>
          <w:szCs w:val="24"/>
        </w:rPr>
      </w:pPr>
      <w:r>
        <w:rPr>
          <w:rFonts w:hint="default" w:ascii="Times New Roman" w:hAnsi="Times New Roman" w:eastAsia="宋体" w:cs="Times New Roman"/>
          <w:i w:val="0"/>
          <w:caps w:val="0"/>
          <w:color w:val="222222"/>
          <w:spacing w:val="0"/>
          <w:sz w:val="31"/>
          <w:szCs w:val="31"/>
          <w:bdr w:val="none" w:color="auto" w:sz="0" w:space="0"/>
          <w:shd w:val="clear" w:fill="FFFFFF"/>
        </w:rPr>
        <w:t>2019</w:t>
      </w:r>
      <w:r>
        <w:rPr>
          <w:rFonts w:hint="default" w:ascii="仿宋_GB2312" w:hAnsi="Times New Roman" w:eastAsia="仿宋_GB2312" w:cs="仿宋_GB2312"/>
          <w:i w:val="0"/>
          <w:caps w:val="0"/>
          <w:color w:val="222222"/>
          <w:spacing w:val="0"/>
          <w:sz w:val="31"/>
          <w:szCs w:val="31"/>
          <w:bdr w:val="none" w:color="auto" w:sz="0" w:space="0"/>
          <w:shd w:val="clear" w:fill="FFFFFF"/>
        </w:rPr>
        <w:t>年场馆开放成本支出预计最低为</w:t>
      </w:r>
      <w:r>
        <w:rPr>
          <w:rFonts w:hint="default" w:ascii="Times New Roman" w:hAnsi="Times New Roman" w:eastAsia="宋体" w:cs="Times New Roman"/>
          <w:i w:val="0"/>
          <w:caps w:val="0"/>
          <w:color w:val="222222"/>
          <w:spacing w:val="0"/>
          <w:sz w:val="31"/>
          <w:szCs w:val="31"/>
          <w:bdr w:val="none" w:color="auto" w:sz="0" w:space="0"/>
          <w:shd w:val="clear" w:fill="FFFFFF"/>
        </w:rPr>
        <w:t>110</w:t>
      </w:r>
      <w:r>
        <w:rPr>
          <w:rFonts w:hint="default" w:ascii="仿宋_GB2312" w:hAnsi="Times New Roman" w:eastAsia="仿宋_GB2312" w:cs="仿宋_GB2312"/>
          <w:i w:val="0"/>
          <w:caps w:val="0"/>
          <w:color w:val="222222"/>
          <w:spacing w:val="0"/>
          <w:sz w:val="31"/>
          <w:szCs w:val="31"/>
          <w:bdr w:val="none" w:color="auto" w:sz="0" w:space="0"/>
          <w:shd w:val="clear" w:fill="FFFFFF"/>
        </w:rPr>
        <w:t>万元，其中水电气热能耗支最低为</w:t>
      </w:r>
      <w:r>
        <w:rPr>
          <w:rFonts w:hint="default" w:ascii="Times New Roman" w:hAnsi="Times New Roman" w:eastAsia="宋体" w:cs="Times New Roman"/>
          <w:i w:val="0"/>
          <w:caps w:val="0"/>
          <w:color w:val="222222"/>
          <w:spacing w:val="0"/>
          <w:sz w:val="31"/>
          <w:szCs w:val="31"/>
          <w:bdr w:val="none" w:color="auto" w:sz="0" w:space="0"/>
          <w:shd w:val="clear" w:fill="FFFFFF"/>
        </w:rPr>
        <w:t>23</w:t>
      </w:r>
      <w:r>
        <w:rPr>
          <w:rFonts w:hint="default" w:ascii="仿宋_GB2312" w:hAnsi="Times New Roman" w:eastAsia="仿宋_GB2312" w:cs="仿宋_GB2312"/>
          <w:i w:val="0"/>
          <w:caps w:val="0"/>
          <w:color w:val="222222"/>
          <w:spacing w:val="0"/>
          <w:sz w:val="31"/>
          <w:szCs w:val="31"/>
          <w:bdr w:val="none" w:color="auto" w:sz="0" w:space="0"/>
          <w:shd w:val="clear" w:fill="FFFFFF"/>
        </w:rPr>
        <w:t>万元。</w:t>
      </w: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ind w:firstLine="640" w:firstLineChars="200"/>
        <w:rPr>
          <w:rFonts w:hint="eastAsia"/>
        </w:rPr>
      </w:pPr>
    </w:p>
    <w:p>
      <w:pPr>
        <w:spacing w:line="0" w:lineRule="atLeas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顺庆区金世纪体育馆</w:t>
      </w:r>
    </w:p>
    <w:p>
      <w:pPr>
        <w:spacing w:line="0" w:lineRule="atLeast"/>
        <w:jc w:val="center"/>
        <w:rPr>
          <w:rFonts w:hint="eastAsia"/>
        </w:rPr>
      </w:pPr>
      <w:r>
        <w:rPr>
          <w:rFonts w:hint="eastAsia" w:ascii="方正小标宋_GBK" w:eastAsia="方正小标宋_GBK"/>
          <w:sz w:val="44"/>
          <w:szCs w:val="44"/>
          <w:lang w:val="en-US" w:eastAsia="zh-CN"/>
        </w:rPr>
        <w:t>2019年免费低收费开放工作方案</w:t>
      </w:r>
    </w:p>
    <w:p>
      <w:pPr>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根据体育总局办公厅《关于做好2019大型体育场馆免费或低收费开放工作有关事宜的通知》（体群字〔2019〕11号）文件要求，现将金世纪体育馆2019年免费或低收费开放工作方案公布如下：</w:t>
      </w:r>
    </w:p>
    <w:p>
      <w:pPr>
        <w:ind w:firstLine="640" w:firstLineChars="200"/>
        <w:rPr>
          <w:rFonts w:hint="eastAsia" w:ascii="黑体" w:hAnsi="黑体" w:eastAsia="黑体"/>
          <w:sz w:val="32"/>
          <w:szCs w:val="32"/>
        </w:rPr>
      </w:pPr>
      <w:r>
        <w:rPr>
          <w:rFonts w:hint="eastAsia" w:ascii="黑体" w:hAnsi="黑体" w:eastAsia="黑体"/>
          <w:sz w:val="32"/>
          <w:szCs w:val="32"/>
        </w:rPr>
        <w:t>一、体育场馆简介</w:t>
      </w:r>
    </w:p>
    <w:p>
      <w:pPr>
        <w:ind w:firstLine="640" w:firstLineChars="200"/>
        <w:rPr>
          <w:rFonts w:hint="eastAsia" w:ascii="仿宋_GB2312" w:eastAsia="仿宋_GB2312"/>
          <w:sz w:val="32"/>
          <w:szCs w:val="32"/>
        </w:rPr>
      </w:pPr>
      <w:r>
        <w:rPr>
          <w:rFonts w:hint="eastAsia" w:ascii="仿宋_GB2312" w:eastAsia="仿宋_GB2312"/>
          <w:sz w:val="32"/>
          <w:szCs w:val="32"/>
        </w:rPr>
        <w:t>金世纪体育馆于2002年建成投入使用。体育馆占地面积6000平方米、建筑面积5100平方米、室外场地面积650平方米、室内场地面积3450平方米，拥有看台座位3150个，总投资2280万。金世纪体育馆类别为丙类，是顺庆区体育局所属的财政补助事业单位,联系电话 ：0817-2224527。</w:t>
      </w:r>
    </w:p>
    <w:p>
      <w:pPr>
        <w:ind w:firstLine="640" w:firstLineChars="200"/>
        <w:rPr>
          <w:rFonts w:hint="eastAsia" w:ascii="黑体" w:hAnsi="黑体" w:eastAsia="黑体"/>
          <w:sz w:val="32"/>
          <w:szCs w:val="32"/>
        </w:rPr>
      </w:pPr>
      <w:r>
        <w:rPr>
          <w:rFonts w:hint="eastAsia" w:ascii="黑体" w:hAnsi="黑体" w:eastAsia="黑体"/>
          <w:sz w:val="32"/>
          <w:szCs w:val="32"/>
        </w:rPr>
        <w:t>二、免费或低收费开放项目、开放时间及收费标准</w:t>
      </w:r>
    </w:p>
    <w:p>
      <w:pPr>
        <w:ind w:firstLine="643" w:firstLineChars="200"/>
        <w:rPr>
          <w:rFonts w:hint="eastAsia" w:ascii="楷体_GB2312" w:eastAsia="楷体_GB2312"/>
          <w:b/>
          <w:sz w:val="32"/>
          <w:szCs w:val="32"/>
        </w:rPr>
      </w:pPr>
      <w:r>
        <w:rPr>
          <w:rFonts w:hint="eastAsia" w:ascii="楷体_GB2312" w:eastAsia="楷体_GB2312"/>
          <w:b/>
          <w:sz w:val="32"/>
          <w:szCs w:val="32"/>
        </w:rPr>
        <w:t>（一）开放项目和场地</w:t>
      </w:r>
    </w:p>
    <w:p>
      <w:pPr>
        <w:ind w:firstLine="640" w:firstLineChars="200"/>
        <w:rPr>
          <w:rFonts w:hint="eastAsia" w:ascii="仿宋_GB2312" w:eastAsia="仿宋_GB2312"/>
          <w:sz w:val="32"/>
          <w:szCs w:val="32"/>
        </w:rPr>
      </w:pPr>
      <w:r>
        <w:rPr>
          <w:rFonts w:hint="eastAsia" w:ascii="仿宋_GB2312" w:eastAsia="仿宋_GB2312"/>
          <w:sz w:val="32"/>
          <w:szCs w:val="32"/>
        </w:rPr>
        <w:t>在金世纪体育馆免费或低收费开放篮球、乒乓球、羽毛球、排球、武术套路、体育舞蹈、太极拳等项目。</w:t>
      </w:r>
    </w:p>
    <w:p>
      <w:pPr>
        <w:spacing w:after="240"/>
        <w:rPr>
          <w:rFonts w:hint="eastAsia" w:ascii="宋体" w:hAnsi="宋体" w:cs="宋体"/>
          <w:kern w:val="0"/>
          <w:sz w:val="24"/>
        </w:rPr>
      </w:pPr>
      <w:r>
        <w:rPr>
          <w:rFonts w:hint="eastAsia" w:ascii="楷体_GB2312" w:eastAsia="楷体_GB2312"/>
          <w:b/>
          <w:sz w:val="32"/>
          <w:szCs w:val="32"/>
        </w:rPr>
        <w:t>（二）场地主要设施设备公示网址：</w:t>
      </w:r>
    </w:p>
    <w:tbl>
      <w:tblPr>
        <w:tblStyle w:val="5"/>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23"/>
        <w:gridCol w:w="1195"/>
        <w:gridCol w:w="1144"/>
        <w:gridCol w:w="147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28" w:type="dxa"/>
            <w:noWrap w:val="0"/>
            <w:vAlign w:val="center"/>
          </w:tcPr>
          <w:p>
            <w:pPr>
              <w:spacing w:line="0" w:lineRule="atLeast"/>
              <w:jc w:val="center"/>
              <w:rPr>
                <w:rFonts w:hint="default"/>
                <w:sz w:val="21"/>
                <w:szCs w:val="21"/>
              </w:rPr>
            </w:pPr>
            <w:r>
              <w:rPr>
                <w:rFonts w:hint="eastAsia"/>
                <w:sz w:val="21"/>
                <w:szCs w:val="21"/>
              </w:rPr>
              <w:t>序号</w:t>
            </w:r>
          </w:p>
        </w:tc>
        <w:tc>
          <w:tcPr>
            <w:tcW w:w="2423" w:type="dxa"/>
            <w:noWrap w:val="0"/>
            <w:vAlign w:val="center"/>
          </w:tcPr>
          <w:p>
            <w:pPr>
              <w:spacing w:line="0" w:lineRule="atLeast"/>
              <w:jc w:val="center"/>
              <w:rPr>
                <w:rFonts w:hint="default"/>
                <w:sz w:val="21"/>
                <w:szCs w:val="21"/>
              </w:rPr>
            </w:pPr>
            <w:r>
              <w:rPr>
                <w:rFonts w:hint="eastAsia"/>
                <w:sz w:val="21"/>
                <w:szCs w:val="21"/>
              </w:rPr>
              <w:t>名称</w:t>
            </w:r>
          </w:p>
        </w:tc>
        <w:tc>
          <w:tcPr>
            <w:tcW w:w="1195" w:type="dxa"/>
            <w:noWrap w:val="0"/>
            <w:vAlign w:val="center"/>
          </w:tcPr>
          <w:p>
            <w:pPr>
              <w:spacing w:line="0" w:lineRule="atLeast"/>
              <w:jc w:val="center"/>
              <w:rPr>
                <w:rFonts w:hint="default"/>
                <w:sz w:val="21"/>
                <w:szCs w:val="21"/>
              </w:rPr>
            </w:pPr>
            <w:r>
              <w:rPr>
                <w:rFonts w:hint="eastAsia"/>
                <w:sz w:val="21"/>
                <w:szCs w:val="21"/>
              </w:rPr>
              <w:t>单位</w:t>
            </w:r>
          </w:p>
        </w:tc>
        <w:tc>
          <w:tcPr>
            <w:tcW w:w="1144" w:type="dxa"/>
            <w:noWrap w:val="0"/>
            <w:vAlign w:val="center"/>
          </w:tcPr>
          <w:p>
            <w:pPr>
              <w:spacing w:line="0" w:lineRule="atLeast"/>
              <w:jc w:val="center"/>
              <w:rPr>
                <w:rFonts w:hint="default"/>
                <w:sz w:val="21"/>
                <w:szCs w:val="21"/>
              </w:rPr>
            </w:pPr>
            <w:r>
              <w:rPr>
                <w:rFonts w:hint="eastAsia"/>
                <w:sz w:val="21"/>
                <w:szCs w:val="21"/>
              </w:rPr>
              <w:t>数量</w:t>
            </w:r>
          </w:p>
        </w:tc>
        <w:tc>
          <w:tcPr>
            <w:tcW w:w="1478" w:type="dxa"/>
            <w:noWrap w:val="0"/>
            <w:vAlign w:val="center"/>
          </w:tcPr>
          <w:p>
            <w:pPr>
              <w:spacing w:line="0" w:lineRule="atLeast"/>
              <w:jc w:val="center"/>
              <w:rPr>
                <w:rFonts w:hint="eastAsia"/>
                <w:sz w:val="21"/>
                <w:szCs w:val="21"/>
              </w:rPr>
            </w:pPr>
            <w:r>
              <w:rPr>
                <w:rFonts w:hint="eastAsia"/>
                <w:sz w:val="21"/>
                <w:szCs w:val="21"/>
              </w:rPr>
              <w:t>所属场所</w:t>
            </w:r>
          </w:p>
        </w:tc>
        <w:tc>
          <w:tcPr>
            <w:tcW w:w="1428" w:type="dxa"/>
            <w:noWrap w:val="0"/>
            <w:vAlign w:val="center"/>
          </w:tcPr>
          <w:p>
            <w:pPr>
              <w:spacing w:line="0" w:lineRule="atLeast"/>
              <w:jc w:val="center"/>
              <w:rPr>
                <w:rFonts w:hint="default"/>
                <w:sz w:val="21"/>
                <w:szCs w:val="21"/>
              </w:rPr>
            </w:pPr>
            <w:r>
              <w:rPr>
                <w:rFonts w:hint="default"/>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28" w:type="dxa"/>
            <w:noWrap w:val="0"/>
            <w:vAlign w:val="center"/>
          </w:tcPr>
          <w:p>
            <w:pPr>
              <w:spacing w:line="0" w:lineRule="atLeast"/>
              <w:jc w:val="center"/>
              <w:rPr>
                <w:rFonts w:hint="eastAsia"/>
                <w:sz w:val="21"/>
                <w:szCs w:val="21"/>
              </w:rPr>
            </w:pPr>
            <w:r>
              <w:rPr>
                <w:rFonts w:hint="eastAsia"/>
                <w:sz w:val="21"/>
                <w:szCs w:val="21"/>
              </w:rPr>
              <w:t>1</w:t>
            </w:r>
          </w:p>
          <w:p>
            <w:pPr>
              <w:spacing w:line="0" w:lineRule="atLeast"/>
              <w:jc w:val="center"/>
              <w:rPr>
                <w:rFonts w:hint="eastAsia"/>
                <w:sz w:val="21"/>
                <w:szCs w:val="21"/>
              </w:rPr>
            </w:pPr>
          </w:p>
        </w:tc>
        <w:tc>
          <w:tcPr>
            <w:tcW w:w="2423" w:type="dxa"/>
            <w:noWrap w:val="0"/>
            <w:vAlign w:val="center"/>
          </w:tcPr>
          <w:p>
            <w:pPr>
              <w:spacing w:line="0" w:lineRule="atLeast"/>
              <w:jc w:val="center"/>
              <w:rPr>
                <w:rFonts w:hint="eastAsia"/>
                <w:sz w:val="21"/>
                <w:szCs w:val="21"/>
              </w:rPr>
            </w:pPr>
            <w:r>
              <w:rPr>
                <w:rFonts w:hint="eastAsia"/>
                <w:sz w:val="21"/>
                <w:szCs w:val="21"/>
              </w:rPr>
              <w:t>室内篮球架</w:t>
            </w:r>
          </w:p>
        </w:tc>
        <w:tc>
          <w:tcPr>
            <w:tcW w:w="1195" w:type="dxa"/>
            <w:noWrap w:val="0"/>
            <w:vAlign w:val="center"/>
          </w:tcPr>
          <w:p>
            <w:pPr>
              <w:spacing w:line="0" w:lineRule="atLeast"/>
              <w:jc w:val="center"/>
              <w:rPr>
                <w:rFonts w:hint="eastAsia"/>
                <w:sz w:val="21"/>
                <w:szCs w:val="21"/>
              </w:rPr>
            </w:pPr>
            <w:r>
              <w:rPr>
                <w:rFonts w:hint="eastAsia"/>
                <w:sz w:val="21"/>
                <w:szCs w:val="21"/>
              </w:rPr>
              <w:t>个</w:t>
            </w:r>
          </w:p>
        </w:tc>
        <w:tc>
          <w:tcPr>
            <w:tcW w:w="1144" w:type="dxa"/>
            <w:noWrap w:val="0"/>
            <w:vAlign w:val="center"/>
          </w:tcPr>
          <w:p>
            <w:pPr>
              <w:spacing w:line="0" w:lineRule="atLeast"/>
              <w:jc w:val="center"/>
              <w:rPr>
                <w:rFonts w:hint="eastAsia"/>
                <w:sz w:val="21"/>
                <w:szCs w:val="21"/>
              </w:rPr>
            </w:pPr>
            <w:r>
              <w:rPr>
                <w:rFonts w:hint="eastAsia"/>
                <w:sz w:val="21"/>
                <w:szCs w:val="21"/>
              </w:rPr>
              <w:t>1</w:t>
            </w:r>
          </w:p>
        </w:tc>
        <w:tc>
          <w:tcPr>
            <w:tcW w:w="1478" w:type="dxa"/>
            <w:noWrap w:val="0"/>
            <w:vAlign w:val="center"/>
          </w:tcPr>
          <w:p>
            <w:pPr>
              <w:spacing w:line="0" w:lineRule="atLeast"/>
              <w:jc w:val="center"/>
              <w:rPr>
                <w:rFonts w:hint="eastAsia"/>
                <w:sz w:val="21"/>
                <w:szCs w:val="21"/>
              </w:rPr>
            </w:pPr>
            <w:r>
              <w:rPr>
                <w:rFonts w:hint="eastAsia"/>
                <w:sz w:val="21"/>
                <w:szCs w:val="21"/>
              </w:rPr>
              <w:t>金世纪体育馆</w:t>
            </w:r>
          </w:p>
        </w:tc>
        <w:tc>
          <w:tcPr>
            <w:tcW w:w="1428" w:type="dxa"/>
            <w:noWrap w:val="0"/>
            <w:vAlign w:val="center"/>
          </w:tcPr>
          <w:p>
            <w:pPr>
              <w:spacing w:line="0" w:lineRule="atLeas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28" w:type="dxa"/>
            <w:noWrap w:val="0"/>
            <w:vAlign w:val="center"/>
          </w:tcPr>
          <w:p>
            <w:pPr>
              <w:spacing w:line="0" w:lineRule="atLeast"/>
              <w:jc w:val="center"/>
              <w:rPr>
                <w:rFonts w:hint="eastAsia"/>
                <w:sz w:val="21"/>
                <w:szCs w:val="21"/>
              </w:rPr>
            </w:pPr>
            <w:r>
              <w:rPr>
                <w:rFonts w:hint="eastAsia"/>
                <w:sz w:val="21"/>
                <w:szCs w:val="21"/>
              </w:rPr>
              <w:t>2</w:t>
            </w:r>
          </w:p>
        </w:tc>
        <w:tc>
          <w:tcPr>
            <w:tcW w:w="2423" w:type="dxa"/>
            <w:noWrap w:val="0"/>
            <w:vAlign w:val="center"/>
          </w:tcPr>
          <w:p>
            <w:pPr>
              <w:spacing w:line="0" w:lineRule="atLeast"/>
              <w:jc w:val="center"/>
              <w:rPr>
                <w:rFonts w:hint="eastAsia"/>
                <w:sz w:val="21"/>
                <w:szCs w:val="21"/>
              </w:rPr>
            </w:pPr>
            <w:r>
              <w:rPr>
                <w:rFonts w:hint="eastAsia"/>
                <w:sz w:val="21"/>
                <w:szCs w:val="21"/>
              </w:rPr>
              <w:t>室内乒乓球桌</w:t>
            </w:r>
          </w:p>
        </w:tc>
        <w:tc>
          <w:tcPr>
            <w:tcW w:w="1195" w:type="dxa"/>
            <w:noWrap w:val="0"/>
            <w:vAlign w:val="center"/>
          </w:tcPr>
          <w:p>
            <w:pPr>
              <w:spacing w:line="0" w:lineRule="atLeast"/>
              <w:jc w:val="center"/>
              <w:rPr>
                <w:rFonts w:hint="eastAsia"/>
                <w:sz w:val="21"/>
                <w:szCs w:val="21"/>
              </w:rPr>
            </w:pPr>
            <w:r>
              <w:rPr>
                <w:rFonts w:hint="eastAsia"/>
                <w:sz w:val="21"/>
                <w:szCs w:val="21"/>
              </w:rPr>
              <w:t>张</w:t>
            </w:r>
          </w:p>
        </w:tc>
        <w:tc>
          <w:tcPr>
            <w:tcW w:w="1144" w:type="dxa"/>
            <w:noWrap w:val="0"/>
            <w:vAlign w:val="center"/>
          </w:tcPr>
          <w:p>
            <w:pPr>
              <w:spacing w:line="0" w:lineRule="atLeast"/>
              <w:jc w:val="center"/>
              <w:rPr>
                <w:rFonts w:hint="eastAsia"/>
                <w:sz w:val="21"/>
                <w:szCs w:val="21"/>
              </w:rPr>
            </w:pPr>
            <w:r>
              <w:rPr>
                <w:rFonts w:hint="eastAsia"/>
                <w:sz w:val="21"/>
                <w:szCs w:val="21"/>
              </w:rPr>
              <w:t>10</w:t>
            </w:r>
          </w:p>
        </w:tc>
        <w:tc>
          <w:tcPr>
            <w:tcW w:w="1478" w:type="dxa"/>
            <w:noWrap w:val="0"/>
            <w:vAlign w:val="center"/>
          </w:tcPr>
          <w:p>
            <w:pPr>
              <w:spacing w:line="0" w:lineRule="atLeast"/>
              <w:jc w:val="center"/>
              <w:rPr>
                <w:rFonts w:hint="eastAsia"/>
                <w:sz w:val="21"/>
                <w:szCs w:val="21"/>
              </w:rPr>
            </w:pPr>
            <w:r>
              <w:rPr>
                <w:rFonts w:hint="eastAsia"/>
                <w:sz w:val="21"/>
                <w:szCs w:val="21"/>
              </w:rPr>
              <w:t>金世纪体育馆</w:t>
            </w:r>
          </w:p>
        </w:tc>
        <w:tc>
          <w:tcPr>
            <w:tcW w:w="1428" w:type="dxa"/>
            <w:noWrap w:val="0"/>
            <w:vAlign w:val="center"/>
          </w:tcPr>
          <w:p>
            <w:pPr>
              <w:spacing w:line="0" w:lineRule="atLeast"/>
              <w:jc w:val="center"/>
              <w:rPr>
                <w:rFonts w:hint="eastAsia"/>
                <w:sz w:val="21"/>
                <w:szCs w:val="21"/>
              </w:rPr>
            </w:pPr>
            <w:r>
              <w:rPr>
                <w:rFonts w:hint="eastAsia"/>
                <w:sz w:val="21"/>
                <w:szCs w:val="21"/>
              </w:rPr>
              <w:t>训练馆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28" w:type="dxa"/>
            <w:noWrap w:val="0"/>
            <w:vAlign w:val="center"/>
          </w:tcPr>
          <w:p>
            <w:pPr>
              <w:spacing w:line="0" w:lineRule="atLeast"/>
              <w:jc w:val="center"/>
              <w:rPr>
                <w:rFonts w:hint="eastAsia"/>
                <w:sz w:val="21"/>
                <w:szCs w:val="21"/>
              </w:rPr>
            </w:pPr>
            <w:r>
              <w:rPr>
                <w:rFonts w:hint="eastAsia"/>
                <w:sz w:val="21"/>
                <w:szCs w:val="21"/>
              </w:rPr>
              <w:t>3</w:t>
            </w:r>
          </w:p>
        </w:tc>
        <w:tc>
          <w:tcPr>
            <w:tcW w:w="2423" w:type="dxa"/>
            <w:noWrap w:val="0"/>
            <w:vAlign w:val="center"/>
          </w:tcPr>
          <w:p>
            <w:pPr>
              <w:spacing w:line="0" w:lineRule="atLeast"/>
              <w:jc w:val="center"/>
              <w:rPr>
                <w:rFonts w:hint="eastAsia"/>
                <w:sz w:val="21"/>
                <w:szCs w:val="21"/>
              </w:rPr>
            </w:pPr>
            <w:r>
              <w:rPr>
                <w:rFonts w:hint="eastAsia"/>
                <w:sz w:val="21"/>
                <w:szCs w:val="21"/>
              </w:rPr>
              <w:t>降温风扇</w:t>
            </w:r>
          </w:p>
        </w:tc>
        <w:tc>
          <w:tcPr>
            <w:tcW w:w="1195" w:type="dxa"/>
            <w:noWrap w:val="0"/>
            <w:vAlign w:val="center"/>
          </w:tcPr>
          <w:p>
            <w:pPr>
              <w:spacing w:line="0" w:lineRule="atLeast"/>
              <w:jc w:val="center"/>
              <w:rPr>
                <w:rFonts w:hint="eastAsia"/>
                <w:sz w:val="21"/>
                <w:szCs w:val="21"/>
              </w:rPr>
            </w:pPr>
            <w:r>
              <w:rPr>
                <w:rFonts w:hint="eastAsia"/>
                <w:sz w:val="21"/>
                <w:szCs w:val="21"/>
              </w:rPr>
              <w:t>台</w:t>
            </w:r>
          </w:p>
        </w:tc>
        <w:tc>
          <w:tcPr>
            <w:tcW w:w="1144" w:type="dxa"/>
            <w:noWrap w:val="0"/>
            <w:vAlign w:val="center"/>
          </w:tcPr>
          <w:p>
            <w:pPr>
              <w:spacing w:line="0" w:lineRule="atLeast"/>
              <w:jc w:val="center"/>
              <w:rPr>
                <w:rFonts w:hint="eastAsia"/>
                <w:sz w:val="21"/>
                <w:szCs w:val="21"/>
              </w:rPr>
            </w:pPr>
            <w:r>
              <w:rPr>
                <w:rFonts w:hint="eastAsia"/>
                <w:sz w:val="21"/>
                <w:szCs w:val="21"/>
              </w:rPr>
              <w:t>4</w:t>
            </w:r>
          </w:p>
        </w:tc>
        <w:tc>
          <w:tcPr>
            <w:tcW w:w="1478" w:type="dxa"/>
            <w:noWrap w:val="0"/>
            <w:vAlign w:val="center"/>
          </w:tcPr>
          <w:p>
            <w:pPr>
              <w:spacing w:line="0" w:lineRule="atLeast"/>
              <w:jc w:val="center"/>
              <w:rPr>
                <w:rFonts w:hint="eastAsia"/>
                <w:sz w:val="21"/>
                <w:szCs w:val="21"/>
              </w:rPr>
            </w:pPr>
            <w:r>
              <w:rPr>
                <w:rFonts w:hint="eastAsia"/>
                <w:sz w:val="21"/>
                <w:szCs w:val="21"/>
              </w:rPr>
              <w:t>金世纪体育馆</w:t>
            </w:r>
          </w:p>
        </w:tc>
        <w:tc>
          <w:tcPr>
            <w:tcW w:w="1428" w:type="dxa"/>
            <w:noWrap w:val="0"/>
            <w:vAlign w:val="center"/>
          </w:tcPr>
          <w:p>
            <w:pPr>
              <w:spacing w:line="0" w:lineRule="atLeas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28" w:type="dxa"/>
            <w:noWrap w:val="0"/>
            <w:vAlign w:val="center"/>
          </w:tcPr>
          <w:p>
            <w:pPr>
              <w:spacing w:line="0" w:lineRule="atLeast"/>
              <w:jc w:val="center"/>
              <w:rPr>
                <w:rFonts w:hint="eastAsia"/>
                <w:sz w:val="21"/>
                <w:szCs w:val="21"/>
              </w:rPr>
            </w:pPr>
            <w:r>
              <w:rPr>
                <w:rFonts w:hint="eastAsia"/>
                <w:sz w:val="21"/>
                <w:szCs w:val="21"/>
              </w:rPr>
              <w:t>4</w:t>
            </w:r>
          </w:p>
        </w:tc>
        <w:tc>
          <w:tcPr>
            <w:tcW w:w="2423" w:type="dxa"/>
            <w:noWrap w:val="0"/>
            <w:vAlign w:val="center"/>
          </w:tcPr>
          <w:p>
            <w:pPr>
              <w:spacing w:line="0" w:lineRule="atLeast"/>
              <w:jc w:val="center"/>
              <w:rPr>
                <w:rFonts w:hint="eastAsia"/>
                <w:sz w:val="21"/>
                <w:szCs w:val="21"/>
              </w:rPr>
            </w:pPr>
            <w:r>
              <w:rPr>
                <w:rFonts w:hint="eastAsia"/>
                <w:sz w:val="21"/>
                <w:szCs w:val="21"/>
              </w:rPr>
              <w:t>篮球计分系统</w:t>
            </w:r>
          </w:p>
        </w:tc>
        <w:tc>
          <w:tcPr>
            <w:tcW w:w="1195" w:type="dxa"/>
            <w:noWrap w:val="0"/>
            <w:vAlign w:val="center"/>
          </w:tcPr>
          <w:p>
            <w:pPr>
              <w:spacing w:line="0" w:lineRule="atLeast"/>
              <w:jc w:val="center"/>
              <w:rPr>
                <w:rFonts w:hint="eastAsia"/>
                <w:sz w:val="21"/>
                <w:szCs w:val="21"/>
              </w:rPr>
            </w:pPr>
            <w:r>
              <w:rPr>
                <w:rFonts w:hint="eastAsia"/>
                <w:sz w:val="21"/>
                <w:szCs w:val="21"/>
              </w:rPr>
              <w:t>套</w:t>
            </w:r>
          </w:p>
        </w:tc>
        <w:tc>
          <w:tcPr>
            <w:tcW w:w="1144" w:type="dxa"/>
            <w:noWrap w:val="0"/>
            <w:vAlign w:val="center"/>
          </w:tcPr>
          <w:p>
            <w:pPr>
              <w:spacing w:line="0" w:lineRule="atLeast"/>
              <w:jc w:val="center"/>
              <w:rPr>
                <w:rFonts w:hint="eastAsia"/>
                <w:sz w:val="21"/>
                <w:szCs w:val="21"/>
              </w:rPr>
            </w:pPr>
            <w:r>
              <w:rPr>
                <w:rFonts w:hint="eastAsia"/>
                <w:sz w:val="21"/>
                <w:szCs w:val="21"/>
              </w:rPr>
              <w:t>1</w:t>
            </w:r>
          </w:p>
        </w:tc>
        <w:tc>
          <w:tcPr>
            <w:tcW w:w="1478" w:type="dxa"/>
            <w:noWrap w:val="0"/>
            <w:vAlign w:val="center"/>
          </w:tcPr>
          <w:p>
            <w:pPr>
              <w:spacing w:line="0" w:lineRule="atLeast"/>
              <w:jc w:val="center"/>
              <w:rPr>
                <w:rFonts w:hint="eastAsia"/>
                <w:sz w:val="21"/>
                <w:szCs w:val="21"/>
              </w:rPr>
            </w:pPr>
            <w:r>
              <w:rPr>
                <w:rFonts w:hint="eastAsia"/>
                <w:sz w:val="21"/>
                <w:szCs w:val="21"/>
              </w:rPr>
              <w:t>金世纪体育馆</w:t>
            </w:r>
          </w:p>
        </w:tc>
        <w:tc>
          <w:tcPr>
            <w:tcW w:w="1428" w:type="dxa"/>
            <w:noWrap w:val="0"/>
            <w:vAlign w:val="center"/>
          </w:tcPr>
          <w:p>
            <w:pPr>
              <w:spacing w:line="0" w:lineRule="atLeas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28" w:type="dxa"/>
            <w:noWrap w:val="0"/>
            <w:vAlign w:val="center"/>
          </w:tcPr>
          <w:p>
            <w:pPr>
              <w:spacing w:line="0" w:lineRule="atLeast"/>
              <w:jc w:val="center"/>
              <w:rPr>
                <w:rFonts w:hint="eastAsia"/>
                <w:sz w:val="21"/>
                <w:szCs w:val="21"/>
              </w:rPr>
            </w:pPr>
            <w:r>
              <w:rPr>
                <w:rFonts w:hint="eastAsia"/>
                <w:sz w:val="21"/>
                <w:szCs w:val="21"/>
              </w:rPr>
              <w:t>5</w:t>
            </w:r>
          </w:p>
        </w:tc>
        <w:tc>
          <w:tcPr>
            <w:tcW w:w="2423" w:type="dxa"/>
            <w:noWrap w:val="0"/>
            <w:vAlign w:val="center"/>
          </w:tcPr>
          <w:p>
            <w:pPr>
              <w:spacing w:line="0" w:lineRule="atLeast"/>
              <w:jc w:val="center"/>
              <w:rPr>
                <w:rFonts w:hint="eastAsia"/>
                <w:sz w:val="21"/>
                <w:szCs w:val="21"/>
              </w:rPr>
            </w:pPr>
            <w:r>
              <w:rPr>
                <w:rFonts w:hint="eastAsia"/>
                <w:sz w:val="21"/>
                <w:szCs w:val="21"/>
              </w:rPr>
              <w:t>照明设施</w:t>
            </w:r>
          </w:p>
        </w:tc>
        <w:tc>
          <w:tcPr>
            <w:tcW w:w="1195" w:type="dxa"/>
            <w:noWrap w:val="0"/>
            <w:vAlign w:val="center"/>
          </w:tcPr>
          <w:p>
            <w:pPr>
              <w:spacing w:line="0" w:lineRule="atLeast"/>
              <w:jc w:val="center"/>
              <w:rPr>
                <w:rFonts w:hint="eastAsia"/>
                <w:sz w:val="21"/>
                <w:szCs w:val="21"/>
              </w:rPr>
            </w:pPr>
            <w:r>
              <w:rPr>
                <w:rFonts w:hint="eastAsia"/>
                <w:sz w:val="21"/>
                <w:szCs w:val="21"/>
              </w:rPr>
              <w:t>套</w:t>
            </w:r>
          </w:p>
        </w:tc>
        <w:tc>
          <w:tcPr>
            <w:tcW w:w="1144" w:type="dxa"/>
            <w:noWrap w:val="0"/>
            <w:vAlign w:val="center"/>
          </w:tcPr>
          <w:p>
            <w:pPr>
              <w:spacing w:line="0" w:lineRule="atLeast"/>
              <w:jc w:val="center"/>
              <w:rPr>
                <w:rFonts w:hint="eastAsia"/>
                <w:sz w:val="21"/>
                <w:szCs w:val="21"/>
              </w:rPr>
            </w:pPr>
            <w:r>
              <w:rPr>
                <w:rFonts w:hint="eastAsia"/>
                <w:sz w:val="21"/>
                <w:szCs w:val="21"/>
              </w:rPr>
              <w:t>1</w:t>
            </w:r>
          </w:p>
        </w:tc>
        <w:tc>
          <w:tcPr>
            <w:tcW w:w="1478" w:type="dxa"/>
            <w:noWrap w:val="0"/>
            <w:vAlign w:val="center"/>
          </w:tcPr>
          <w:p>
            <w:pPr>
              <w:spacing w:line="0" w:lineRule="atLeast"/>
              <w:jc w:val="center"/>
              <w:rPr>
                <w:rFonts w:hint="eastAsia"/>
                <w:sz w:val="21"/>
                <w:szCs w:val="21"/>
              </w:rPr>
            </w:pPr>
            <w:r>
              <w:rPr>
                <w:rFonts w:hint="eastAsia"/>
                <w:sz w:val="21"/>
                <w:szCs w:val="21"/>
              </w:rPr>
              <w:t>金世纪体育馆</w:t>
            </w:r>
          </w:p>
        </w:tc>
        <w:tc>
          <w:tcPr>
            <w:tcW w:w="1428" w:type="dxa"/>
            <w:noWrap w:val="0"/>
            <w:vAlign w:val="center"/>
          </w:tcPr>
          <w:p>
            <w:pPr>
              <w:spacing w:line="0" w:lineRule="atLeas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28" w:type="dxa"/>
            <w:noWrap w:val="0"/>
            <w:vAlign w:val="center"/>
          </w:tcPr>
          <w:p>
            <w:pPr>
              <w:spacing w:line="0" w:lineRule="atLeast"/>
              <w:jc w:val="center"/>
              <w:rPr>
                <w:rFonts w:hint="eastAsia"/>
                <w:sz w:val="21"/>
                <w:szCs w:val="21"/>
              </w:rPr>
            </w:pPr>
            <w:r>
              <w:rPr>
                <w:rFonts w:hint="eastAsia"/>
                <w:sz w:val="21"/>
                <w:szCs w:val="21"/>
              </w:rPr>
              <w:t xml:space="preserve">6 </w:t>
            </w:r>
          </w:p>
        </w:tc>
        <w:tc>
          <w:tcPr>
            <w:tcW w:w="2423" w:type="dxa"/>
            <w:noWrap w:val="0"/>
            <w:vAlign w:val="center"/>
          </w:tcPr>
          <w:p>
            <w:pPr>
              <w:spacing w:line="0" w:lineRule="atLeast"/>
              <w:jc w:val="center"/>
              <w:rPr>
                <w:rFonts w:hint="eastAsia"/>
                <w:sz w:val="21"/>
                <w:szCs w:val="21"/>
              </w:rPr>
            </w:pPr>
            <w:r>
              <w:rPr>
                <w:rFonts w:hint="eastAsia"/>
                <w:sz w:val="21"/>
                <w:szCs w:val="21"/>
              </w:rPr>
              <w:t>羽毛球、气排球架</w:t>
            </w:r>
          </w:p>
        </w:tc>
        <w:tc>
          <w:tcPr>
            <w:tcW w:w="1195" w:type="dxa"/>
            <w:noWrap w:val="0"/>
            <w:vAlign w:val="center"/>
          </w:tcPr>
          <w:p>
            <w:pPr>
              <w:spacing w:line="0" w:lineRule="atLeast"/>
              <w:jc w:val="center"/>
              <w:rPr>
                <w:rFonts w:hint="eastAsia"/>
                <w:sz w:val="21"/>
                <w:szCs w:val="21"/>
              </w:rPr>
            </w:pPr>
            <w:r>
              <w:rPr>
                <w:rFonts w:hint="eastAsia"/>
                <w:sz w:val="21"/>
                <w:szCs w:val="21"/>
              </w:rPr>
              <w:t>套</w:t>
            </w:r>
          </w:p>
        </w:tc>
        <w:tc>
          <w:tcPr>
            <w:tcW w:w="1144" w:type="dxa"/>
            <w:noWrap w:val="0"/>
            <w:vAlign w:val="center"/>
          </w:tcPr>
          <w:p>
            <w:pPr>
              <w:spacing w:line="0" w:lineRule="atLeast"/>
              <w:jc w:val="center"/>
              <w:rPr>
                <w:rFonts w:hint="eastAsia"/>
                <w:sz w:val="21"/>
                <w:szCs w:val="21"/>
              </w:rPr>
            </w:pPr>
            <w:r>
              <w:rPr>
                <w:rFonts w:hint="eastAsia"/>
                <w:sz w:val="21"/>
                <w:szCs w:val="21"/>
              </w:rPr>
              <w:t>3</w:t>
            </w:r>
          </w:p>
        </w:tc>
        <w:tc>
          <w:tcPr>
            <w:tcW w:w="1478" w:type="dxa"/>
            <w:noWrap w:val="0"/>
            <w:vAlign w:val="center"/>
          </w:tcPr>
          <w:p>
            <w:pPr>
              <w:spacing w:line="0" w:lineRule="atLeast"/>
              <w:jc w:val="center"/>
              <w:rPr>
                <w:rFonts w:hint="eastAsia"/>
                <w:sz w:val="21"/>
                <w:szCs w:val="21"/>
              </w:rPr>
            </w:pPr>
            <w:r>
              <w:rPr>
                <w:rFonts w:hint="eastAsia"/>
                <w:sz w:val="21"/>
                <w:szCs w:val="21"/>
              </w:rPr>
              <w:t>金世纪体育馆</w:t>
            </w:r>
          </w:p>
        </w:tc>
        <w:tc>
          <w:tcPr>
            <w:tcW w:w="1428" w:type="dxa"/>
            <w:noWrap w:val="0"/>
            <w:vAlign w:val="center"/>
          </w:tcPr>
          <w:p>
            <w:pPr>
              <w:spacing w:line="0" w:lineRule="atLeast"/>
              <w:jc w:val="center"/>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28" w:type="dxa"/>
            <w:noWrap w:val="0"/>
            <w:vAlign w:val="center"/>
          </w:tcPr>
          <w:p>
            <w:pPr>
              <w:spacing w:line="0" w:lineRule="atLeast"/>
              <w:jc w:val="center"/>
              <w:rPr>
                <w:rFonts w:hint="eastAsia"/>
                <w:sz w:val="21"/>
                <w:szCs w:val="21"/>
              </w:rPr>
            </w:pPr>
            <w:r>
              <w:rPr>
                <w:rFonts w:hint="eastAsia"/>
                <w:sz w:val="21"/>
                <w:szCs w:val="21"/>
              </w:rPr>
              <w:t>7</w:t>
            </w:r>
          </w:p>
        </w:tc>
        <w:tc>
          <w:tcPr>
            <w:tcW w:w="2423" w:type="dxa"/>
            <w:noWrap w:val="0"/>
            <w:vAlign w:val="center"/>
          </w:tcPr>
          <w:p>
            <w:pPr>
              <w:spacing w:line="0" w:lineRule="atLeast"/>
              <w:jc w:val="center"/>
              <w:rPr>
                <w:rFonts w:hint="eastAsia"/>
                <w:sz w:val="21"/>
                <w:szCs w:val="21"/>
              </w:rPr>
            </w:pPr>
            <w:r>
              <w:rPr>
                <w:rFonts w:hint="eastAsia"/>
                <w:sz w:val="21"/>
                <w:szCs w:val="21"/>
              </w:rPr>
              <w:t>室外篮球场</w:t>
            </w:r>
          </w:p>
        </w:tc>
        <w:tc>
          <w:tcPr>
            <w:tcW w:w="1195" w:type="dxa"/>
            <w:noWrap w:val="0"/>
            <w:vAlign w:val="center"/>
          </w:tcPr>
          <w:p>
            <w:pPr>
              <w:spacing w:line="0" w:lineRule="atLeast"/>
              <w:jc w:val="center"/>
              <w:rPr>
                <w:rFonts w:hint="eastAsia"/>
                <w:sz w:val="21"/>
                <w:szCs w:val="21"/>
              </w:rPr>
            </w:pPr>
            <w:r>
              <w:rPr>
                <w:rFonts w:hint="eastAsia"/>
                <w:sz w:val="21"/>
                <w:szCs w:val="21"/>
              </w:rPr>
              <w:t>片</w:t>
            </w:r>
          </w:p>
        </w:tc>
        <w:tc>
          <w:tcPr>
            <w:tcW w:w="1144" w:type="dxa"/>
            <w:noWrap w:val="0"/>
            <w:vAlign w:val="center"/>
          </w:tcPr>
          <w:p>
            <w:pPr>
              <w:spacing w:line="0" w:lineRule="atLeast"/>
              <w:jc w:val="center"/>
              <w:rPr>
                <w:rFonts w:hint="eastAsia"/>
                <w:sz w:val="21"/>
                <w:szCs w:val="21"/>
              </w:rPr>
            </w:pPr>
            <w:r>
              <w:rPr>
                <w:rFonts w:hint="eastAsia"/>
                <w:sz w:val="21"/>
                <w:szCs w:val="21"/>
              </w:rPr>
              <w:t>0.5</w:t>
            </w:r>
          </w:p>
        </w:tc>
        <w:tc>
          <w:tcPr>
            <w:tcW w:w="1478" w:type="dxa"/>
            <w:noWrap w:val="0"/>
            <w:vAlign w:val="center"/>
          </w:tcPr>
          <w:p>
            <w:pPr>
              <w:spacing w:line="0" w:lineRule="atLeast"/>
              <w:jc w:val="center"/>
              <w:rPr>
                <w:rFonts w:hint="eastAsia"/>
                <w:sz w:val="21"/>
                <w:szCs w:val="21"/>
              </w:rPr>
            </w:pPr>
            <w:r>
              <w:rPr>
                <w:rFonts w:hint="eastAsia"/>
                <w:sz w:val="21"/>
                <w:szCs w:val="21"/>
              </w:rPr>
              <w:t>金世纪体育馆</w:t>
            </w:r>
          </w:p>
        </w:tc>
        <w:tc>
          <w:tcPr>
            <w:tcW w:w="1428" w:type="dxa"/>
            <w:noWrap w:val="0"/>
            <w:vAlign w:val="center"/>
          </w:tcPr>
          <w:p>
            <w:pPr>
              <w:spacing w:line="0" w:lineRule="atLeast"/>
              <w:jc w:val="center"/>
              <w:rPr>
                <w:rFonts w:hint="default"/>
                <w:sz w:val="21"/>
                <w:szCs w:val="21"/>
              </w:rPr>
            </w:pPr>
          </w:p>
        </w:tc>
      </w:tr>
    </w:tbl>
    <w:p>
      <w:pPr>
        <w:spacing w:line="640" w:lineRule="exact"/>
        <w:ind w:firstLine="643" w:firstLineChars="200"/>
        <w:rPr>
          <w:rFonts w:ascii="楷体_GB2312" w:eastAsia="楷体_GB2312"/>
          <w:b/>
          <w:sz w:val="32"/>
          <w:szCs w:val="32"/>
        </w:rPr>
      </w:pPr>
      <w:r>
        <w:rPr>
          <w:rFonts w:hint="eastAsia" w:ascii="楷体_GB2312" w:eastAsia="楷体_GB2312"/>
          <w:b/>
          <w:sz w:val="32"/>
          <w:szCs w:val="32"/>
        </w:rPr>
        <w:t>（三）免费或低收费开放项目及时间</w:t>
      </w:r>
    </w:p>
    <w:tbl>
      <w:tblPr>
        <w:tblStyle w:val="5"/>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5"/>
        <w:gridCol w:w="895"/>
        <w:gridCol w:w="2790"/>
        <w:gridCol w:w="851"/>
        <w:gridCol w:w="859"/>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noWrap w:val="0"/>
            <w:vAlign w:val="center"/>
          </w:tcPr>
          <w:p>
            <w:pPr>
              <w:spacing w:line="0" w:lineRule="atLeast"/>
              <w:jc w:val="center"/>
              <w:rPr>
                <w:rFonts w:hint="eastAsia"/>
                <w:sz w:val="21"/>
                <w:szCs w:val="21"/>
              </w:rPr>
            </w:pPr>
            <w:r>
              <w:rPr>
                <w:rFonts w:hint="eastAsia"/>
                <w:sz w:val="21"/>
                <w:szCs w:val="21"/>
              </w:rPr>
              <w:t>场馆名称</w:t>
            </w:r>
          </w:p>
        </w:tc>
        <w:tc>
          <w:tcPr>
            <w:tcW w:w="1265" w:type="dxa"/>
            <w:noWrap w:val="0"/>
            <w:vAlign w:val="center"/>
          </w:tcPr>
          <w:p>
            <w:pPr>
              <w:spacing w:line="0" w:lineRule="atLeast"/>
              <w:jc w:val="center"/>
              <w:rPr>
                <w:rFonts w:hint="eastAsia"/>
                <w:sz w:val="21"/>
                <w:szCs w:val="21"/>
              </w:rPr>
            </w:pPr>
            <w:r>
              <w:rPr>
                <w:rFonts w:hint="eastAsia"/>
                <w:sz w:val="21"/>
                <w:szCs w:val="21"/>
              </w:rPr>
              <w:t>项目</w:t>
            </w:r>
          </w:p>
        </w:tc>
        <w:tc>
          <w:tcPr>
            <w:tcW w:w="895" w:type="dxa"/>
            <w:noWrap w:val="0"/>
            <w:vAlign w:val="center"/>
          </w:tcPr>
          <w:p>
            <w:pPr>
              <w:spacing w:line="0" w:lineRule="atLeast"/>
              <w:jc w:val="center"/>
              <w:rPr>
                <w:rFonts w:hint="eastAsia"/>
                <w:sz w:val="21"/>
                <w:szCs w:val="21"/>
              </w:rPr>
            </w:pPr>
            <w:r>
              <w:rPr>
                <w:rFonts w:hint="eastAsia"/>
                <w:sz w:val="21"/>
                <w:szCs w:val="21"/>
              </w:rPr>
              <w:t>开放性质</w:t>
            </w:r>
          </w:p>
        </w:tc>
        <w:tc>
          <w:tcPr>
            <w:tcW w:w="2790" w:type="dxa"/>
            <w:noWrap w:val="0"/>
            <w:vAlign w:val="center"/>
          </w:tcPr>
          <w:p>
            <w:pPr>
              <w:spacing w:line="0" w:lineRule="atLeast"/>
              <w:jc w:val="center"/>
              <w:rPr>
                <w:rFonts w:hint="eastAsia"/>
                <w:sz w:val="21"/>
                <w:szCs w:val="21"/>
              </w:rPr>
            </w:pPr>
            <w:r>
              <w:rPr>
                <w:rFonts w:hint="eastAsia"/>
                <w:sz w:val="21"/>
                <w:szCs w:val="21"/>
              </w:rPr>
              <w:t>免费时段</w:t>
            </w:r>
          </w:p>
        </w:tc>
        <w:tc>
          <w:tcPr>
            <w:tcW w:w="851" w:type="dxa"/>
            <w:noWrap w:val="0"/>
            <w:vAlign w:val="center"/>
          </w:tcPr>
          <w:p>
            <w:pPr>
              <w:spacing w:line="0" w:lineRule="atLeast"/>
              <w:jc w:val="center"/>
              <w:rPr>
                <w:rFonts w:hint="eastAsia"/>
                <w:sz w:val="21"/>
                <w:szCs w:val="21"/>
              </w:rPr>
            </w:pPr>
            <w:r>
              <w:rPr>
                <w:rFonts w:hint="eastAsia"/>
                <w:sz w:val="21"/>
                <w:szCs w:val="21"/>
              </w:rPr>
              <w:t>收费项目</w:t>
            </w:r>
          </w:p>
        </w:tc>
        <w:tc>
          <w:tcPr>
            <w:tcW w:w="859" w:type="dxa"/>
            <w:noWrap w:val="0"/>
            <w:vAlign w:val="center"/>
          </w:tcPr>
          <w:p>
            <w:pPr>
              <w:spacing w:line="0" w:lineRule="atLeast"/>
              <w:jc w:val="center"/>
              <w:rPr>
                <w:rFonts w:hint="eastAsia"/>
                <w:sz w:val="21"/>
                <w:szCs w:val="21"/>
              </w:rPr>
            </w:pPr>
            <w:r>
              <w:rPr>
                <w:rFonts w:hint="eastAsia"/>
                <w:sz w:val="21"/>
                <w:szCs w:val="21"/>
              </w:rPr>
              <w:t>收费时段</w:t>
            </w:r>
          </w:p>
        </w:tc>
        <w:tc>
          <w:tcPr>
            <w:tcW w:w="984" w:type="dxa"/>
            <w:noWrap w:val="0"/>
            <w:vAlign w:val="center"/>
          </w:tcPr>
          <w:p>
            <w:pPr>
              <w:spacing w:line="0" w:lineRule="atLeast"/>
              <w:jc w:val="center"/>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28" w:type="dxa"/>
            <w:vMerge w:val="restart"/>
            <w:noWrap w:val="0"/>
            <w:vAlign w:val="center"/>
          </w:tcPr>
          <w:p>
            <w:pPr>
              <w:spacing w:line="0" w:lineRule="atLeast"/>
              <w:jc w:val="center"/>
              <w:rPr>
                <w:rFonts w:hint="eastAsia"/>
                <w:sz w:val="21"/>
                <w:szCs w:val="21"/>
              </w:rPr>
            </w:pPr>
            <w:r>
              <w:rPr>
                <w:rFonts w:hint="eastAsia"/>
                <w:sz w:val="21"/>
                <w:szCs w:val="21"/>
              </w:rPr>
              <w:t>金世纪体育馆</w:t>
            </w:r>
          </w:p>
        </w:tc>
        <w:tc>
          <w:tcPr>
            <w:tcW w:w="1265" w:type="dxa"/>
            <w:noWrap w:val="0"/>
            <w:vAlign w:val="center"/>
          </w:tcPr>
          <w:p>
            <w:pPr>
              <w:spacing w:line="0" w:lineRule="atLeast"/>
              <w:jc w:val="center"/>
              <w:rPr>
                <w:rFonts w:hint="eastAsia"/>
                <w:sz w:val="21"/>
                <w:szCs w:val="21"/>
              </w:rPr>
            </w:pPr>
            <w:r>
              <w:rPr>
                <w:rFonts w:hint="eastAsia"/>
                <w:sz w:val="21"/>
                <w:szCs w:val="21"/>
              </w:rPr>
              <w:t>室内篮球</w:t>
            </w:r>
          </w:p>
        </w:tc>
        <w:tc>
          <w:tcPr>
            <w:tcW w:w="895" w:type="dxa"/>
            <w:noWrap w:val="0"/>
            <w:vAlign w:val="center"/>
          </w:tcPr>
          <w:p>
            <w:pPr>
              <w:spacing w:line="0" w:lineRule="atLeast"/>
              <w:jc w:val="center"/>
              <w:rPr>
                <w:rFonts w:hint="eastAsia"/>
                <w:sz w:val="21"/>
                <w:szCs w:val="21"/>
              </w:rPr>
            </w:pPr>
            <w:r>
              <w:rPr>
                <w:rFonts w:hint="eastAsia"/>
                <w:sz w:val="21"/>
                <w:szCs w:val="21"/>
              </w:rPr>
              <w:t>免费</w:t>
            </w:r>
          </w:p>
        </w:tc>
        <w:tc>
          <w:tcPr>
            <w:tcW w:w="2790" w:type="dxa"/>
            <w:vMerge w:val="restart"/>
            <w:noWrap w:val="0"/>
            <w:vAlign w:val="center"/>
          </w:tcPr>
          <w:p>
            <w:pPr>
              <w:spacing w:line="0" w:lineRule="atLeast"/>
              <w:jc w:val="center"/>
              <w:rPr>
                <w:rFonts w:hint="eastAsia"/>
                <w:sz w:val="21"/>
                <w:szCs w:val="21"/>
              </w:rPr>
            </w:pPr>
            <w:r>
              <w:rPr>
                <w:rFonts w:hint="default"/>
                <w:sz w:val="21"/>
                <w:szCs w:val="21"/>
              </w:rPr>
              <w:t>冬季：上午：</w:t>
            </w:r>
            <w:r>
              <w:rPr>
                <w:rFonts w:hint="eastAsia"/>
                <w:sz w:val="21"/>
                <w:szCs w:val="21"/>
              </w:rPr>
              <w:t>9</w:t>
            </w:r>
            <w:r>
              <w:rPr>
                <w:rFonts w:hint="default"/>
                <w:sz w:val="21"/>
                <w:szCs w:val="21"/>
              </w:rPr>
              <w:t>:</w:t>
            </w:r>
            <w:r>
              <w:rPr>
                <w:rFonts w:hint="eastAsia"/>
                <w:sz w:val="21"/>
                <w:szCs w:val="21"/>
              </w:rPr>
              <w:t>3</w:t>
            </w:r>
            <w:r>
              <w:rPr>
                <w:rFonts w:hint="default"/>
                <w:sz w:val="21"/>
                <w:szCs w:val="21"/>
              </w:rPr>
              <w:t>0-</w:t>
            </w:r>
            <w:r>
              <w:rPr>
                <w:rFonts w:hint="eastAsia"/>
                <w:sz w:val="21"/>
                <w:szCs w:val="21"/>
              </w:rPr>
              <w:t>1</w:t>
            </w:r>
            <w:r>
              <w:rPr>
                <w:rFonts w:hint="default"/>
                <w:sz w:val="21"/>
                <w:szCs w:val="21"/>
              </w:rPr>
              <w:t>2:00</w:t>
            </w:r>
          </w:p>
          <w:p>
            <w:pPr>
              <w:spacing w:line="0" w:lineRule="atLeast"/>
              <w:jc w:val="center"/>
              <w:rPr>
                <w:rFonts w:hint="eastAsia"/>
                <w:sz w:val="21"/>
                <w:szCs w:val="21"/>
              </w:rPr>
            </w:pPr>
            <w:r>
              <w:rPr>
                <w:rFonts w:hint="eastAsia"/>
                <w:sz w:val="21"/>
                <w:szCs w:val="21"/>
              </w:rPr>
              <w:t xml:space="preserve">      下午：14:30-17：30</w:t>
            </w:r>
          </w:p>
          <w:p>
            <w:pPr>
              <w:spacing w:line="0" w:lineRule="atLeast"/>
              <w:jc w:val="center"/>
              <w:rPr>
                <w:rFonts w:hint="eastAsia"/>
                <w:sz w:val="21"/>
                <w:szCs w:val="21"/>
              </w:rPr>
            </w:pPr>
            <w:r>
              <w:rPr>
                <w:rFonts w:hint="eastAsia"/>
                <w:sz w:val="21"/>
                <w:szCs w:val="21"/>
              </w:rPr>
              <w:t>晚上：18:30-21:30</w:t>
            </w:r>
          </w:p>
          <w:p>
            <w:pPr>
              <w:spacing w:line="0" w:lineRule="atLeast"/>
              <w:jc w:val="center"/>
              <w:rPr>
                <w:rFonts w:hint="eastAsia"/>
                <w:sz w:val="21"/>
                <w:szCs w:val="21"/>
              </w:rPr>
            </w:pPr>
            <w:r>
              <w:rPr>
                <w:rFonts w:hint="eastAsia"/>
                <w:sz w:val="21"/>
                <w:szCs w:val="21"/>
              </w:rPr>
              <w:t>夏季：上午：9：00-11：30</w:t>
            </w:r>
          </w:p>
          <w:p>
            <w:pPr>
              <w:spacing w:line="0" w:lineRule="atLeast"/>
              <w:jc w:val="center"/>
              <w:rPr>
                <w:rFonts w:hint="eastAsia"/>
                <w:sz w:val="21"/>
                <w:szCs w:val="21"/>
              </w:rPr>
            </w:pPr>
            <w:r>
              <w:rPr>
                <w:rFonts w:hint="eastAsia"/>
                <w:sz w:val="21"/>
                <w:szCs w:val="21"/>
              </w:rPr>
              <w:t>下午：15：00-18：00、</w:t>
            </w:r>
          </w:p>
          <w:p>
            <w:pPr>
              <w:spacing w:line="0" w:lineRule="atLeast"/>
              <w:jc w:val="center"/>
              <w:rPr>
                <w:rFonts w:hint="eastAsia"/>
                <w:sz w:val="21"/>
                <w:szCs w:val="21"/>
              </w:rPr>
            </w:pPr>
            <w:r>
              <w:rPr>
                <w:rFonts w:hint="eastAsia"/>
                <w:sz w:val="21"/>
                <w:szCs w:val="21"/>
              </w:rPr>
              <w:t>晚上：19：00-22：00</w:t>
            </w:r>
          </w:p>
        </w:tc>
        <w:tc>
          <w:tcPr>
            <w:tcW w:w="851" w:type="dxa"/>
            <w:noWrap w:val="0"/>
            <w:vAlign w:val="center"/>
          </w:tcPr>
          <w:p>
            <w:pPr>
              <w:spacing w:line="0" w:lineRule="atLeast"/>
              <w:jc w:val="center"/>
              <w:rPr>
                <w:rFonts w:hint="eastAsia"/>
                <w:sz w:val="21"/>
                <w:szCs w:val="21"/>
              </w:rPr>
            </w:pPr>
            <w:r>
              <w:rPr>
                <w:rFonts w:hint="eastAsia"/>
                <w:sz w:val="21"/>
                <w:szCs w:val="21"/>
              </w:rPr>
              <w:t>无</w:t>
            </w:r>
          </w:p>
        </w:tc>
        <w:tc>
          <w:tcPr>
            <w:tcW w:w="859" w:type="dxa"/>
            <w:noWrap w:val="0"/>
            <w:vAlign w:val="center"/>
          </w:tcPr>
          <w:p>
            <w:pPr>
              <w:spacing w:line="0" w:lineRule="atLeast"/>
              <w:jc w:val="center"/>
              <w:rPr>
                <w:rFonts w:hint="eastAsia"/>
                <w:sz w:val="21"/>
                <w:szCs w:val="21"/>
              </w:rPr>
            </w:pPr>
            <w:r>
              <w:rPr>
                <w:rFonts w:hint="eastAsia"/>
                <w:sz w:val="21"/>
                <w:szCs w:val="21"/>
              </w:rPr>
              <w:t>无</w:t>
            </w:r>
          </w:p>
        </w:tc>
        <w:tc>
          <w:tcPr>
            <w:tcW w:w="984" w:type="dxa"/>
            <w:vMerge w:val="restart"/>
            <w:noWrap w:val="0"/>
            <w:vAlign w:val="center"/>
          </w:tcPr>
          <w:p>
            <w:pPr>
              <w:spacing w:line="0" w:lineRule="atLeast"/>
              <w:jc w:val="center"/>
              <w:rPr>
                <w:rFonts w:hint="eastAsia"/>
                <w:sz w:val="21"/>
                <w:szCs w:val="21"/>
              </w:rPr>
            </w:pPr>
            <w:r>
              <w:rPr>
                <w:rFonts w:hint="eastAsia"/>
                <w:sz w:val="21"/>
                <w:szCs w:val="21"/>
              </w:rPr>
              <w:t>羽毛球网架、排球网架押金100元/架，乒乓球台押金200元/台，押金在结束锻炼检查设备无损坏后，全额退还。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continue"/>
            <w:noWrap w:val="0"/>
            <w:vAlign w:val="center"/>
          </w:tcPr>
          <w:p>
            <w:pPr>
              <w:spacing w:line="640" w:lineRule="exact"/>
              <w:jc w:val="center"/>
              <w:rPr>
                <w:rFonts w:hint="eastAsia" w:ascii="宋体" w:hAnsi="宋体"/>
                <w:szCs w:val="21"/>
              </w:rPr>
            </w:pPr>
          </w:p>
        </w:tc>
        <w:tc>
          <w:tcPr>
            <w:tcW w:w="1265" w:type="dxa"/>
            <w:noWrap w:val="0"/>
            <w:vAlign w:val="center"/>
          </w:tcPr>
          <w:p>
            <w:pPr>
              <w:spacing w:line="640" w:lineRule="exact"/>
              <w:jc w:val="center"/>
              <w:rPr>
                <w:rFonts w:hint="eastAsia" w:ascii="宋体" w:hAnsi="宋体"/>
                <w:szCs w:val="21"/>
              </w:rPr>
            </w:pPr>
            <w:r>
              <w:rPr>
                <w:rFonts w:hint="eastAsia" w:ascii="宋体" w:hAnsi="宋体" w:cs="宋体"/>
                <w:color w:val="000000"/>
                <w:kern w:val="0"/>
                <w:sz w:val="19"/>
                <w:szCs w:val="21"/>
                <w:lang w:bidi="ar"/>
              </w:rPr>
              <w:t>室内乒乓球</w:t>
            </w:r>
          </w:p>
        </w:tc>
        <w:tc>
          <w:tcPr>
            <w:tcW w:w="895" w:type="dxa"/>
            <w:noWrap w:val="0"/>
            <w:vAlign w:val="center"/>
          </w:tcPr>
          <w:p>
            <w:pPr>
              <w:jc w:val="center"/>
              <w:rPr>
                <w:rFonts w:ascii="宋体" w:hAnsi="宋体"/>
                <w:szCs w:val="21"/>
              </w:rPr>
            </w:pPr>
            <w:r>
              <w:rPr>
                <w:rFonts w:hint="eastAsia" w:ascii="宋体" w:hAnsi="宋体"/>
                <w:szCs w:val="21"/>
              </w:rPr>
              <w:t>免费</w:t>
            </w:r>
          </w:p>
        </w:tc>
        <w:tc>
          <w:tcPr>
            <w:tcW w:w="2790" w:type="dxa"/>
            <w:vMerge w:val="continue"/>
            <w:noWrap w:val="0"/>
            <w:vAlign w:val="center"/>
          </w:tcPr>
          <w:p>
            <w:pPr>
              <w:spacing w:line="640" w:lineRule="exact"/>
              <w:rPr>
                <w:rFonts w:hint="eastAsia" w:ascii="宋体" w:hAnsi="宋体"/>
                <w:szCs w:val="21"/>
              </w:rPr>
            </w:pPr>
          </w:p>
        </w:tc>
        <w:tc>
          <w:tcPr>
            <w:tcW w:w="851" w:type="dxa"/>
            <w:noWrap w:val="0"/>
            <w:vAlign w:val="center"/>
          </w:tcPr>
          <w:p>
            <w:pPr>
              <w:jc w:val="center"/>
              <w:rPr>
                <w:rFonts w:ascii="宋体" w:hAnsi="宋体"/>
                <w:szCs w:val="21"/>
              </w:rPr>
            </w:pPr>
            <w:r>
              <w:rPr>
                <w:rFonts w:hint="eastAsia" w:ascii="宋体" w:hAnsi="宋体"/>
                <w:szCs w:val="21"/>
              </w:rPr>
              <w:t>无</w:t>
            </w:r>
          </w:p>
        </w:tc>
        <w:tc>
          <w:tcPr>
            <w:tcW w:w="859" w:type="dxa"/>
            <w:noWrap w:val="0"/>
            <w:vAlign w:val="center"/>
          </w:tcPr>
          <w:p>
            <w:pPr>
              <w:jc w:val="center"/>
              <w:rPr>
                <w:rFonts w:ascii="宋体" w:hAnsi="宋体"/>
                <w:szCs w:val="21"/>
              </w:rPr>
            </w:pPr>
            <w:r>
              <w:rPr>
                <w:rFonts w:hint="eastAsia" w:ascii="宋体" w:hAnsi="宋体"/>
                <w:szCs w:val="21"/>
              </w:rPr>
              <w:t>无</w:t>
            </w:r>
          </w:p>
        </w:tc>
        <w:tc>
          <w:tcPr>
            <w:tcW w:w="984" w:type="dxa"/>
            <w:vMerge w:val="continue"/>
            <w:noWrap w:val="0"/>
            <w:vAlign w:val="center"/>
          </w:tcPr>
          <w:p>
            <w:pPr>
              <w:spacing w:line="6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continue"/>
            <w:noWrap w:val="0"/>
            <w:vAlign w:val="center"/>
          </w:tcPr>
          <w:p>
            <w:pPr>
              <w:spacing w:line="640" w:lineRule="exact"/>
              <w:jc w:val="center"/>
              <w:rPr>
                <w:rFonts w:hint="eastAsia" w:ascii="宋体" w:hAnsi="宋体"/>
                <w:szCs w:val="21"/>
              </w:rPr>
            </w:pPr>
          </w:p>
        </w:tc>
        <w:tc>
          <w:tcPr>
            <w:tcW w:w="1265" w:type="dxa"/>
            <w:noWrap w:val="0"/>
            <w:vAlign w:val="center"/>
          </w:tcPr>
          <w:p>
            <w:pPr>
              <w:spacing w:line="640" w:lineRule="exact"/>
              <w:jc w:val="center"/>
              <w:rPr>
                <w:rFonts w:hint="eastAsia" w:ascii="宋体" w:hAnsi="宋体"/>
                <w:szCs w:val="21"/>
              </w:rPr>
            </w:pPr>
            <w:r>
              <w:rPr>
                <w:rFonts w:hint="eastAsia" w:ascii="宋体" w:hAnsi="宋体" w:cs="宋体"/>
                <w:color w:val="000000"/>
                <w:kern w:val="0"/>
                <w:szCs w:val="21"/>
                <w:lang w:bidi="ar"/>
              </w:rPr>
              <w:t>羽毛球</w:t>
            </w:r>
          </w:p>
        </w:tc>
        <w:tc>
          <w:tcPr>
            <w:tcW w:w="895" w:type="dxa"/>
            <w:noWrap w:val="0"/>
            <w:vAlign w:val="center"/>
          </w:tcPr>
          <w:p>
            <w:pPr>
              <w:jc w:val="center"/>
              <w:rPr>
                <w:rFonts w:ascii="宋体" w:hAnsi="宋体"/>
                <w:szCs w:val="21"/>
              </w:rPr>
            </w:pPr>
            <w:r>
              <w:rPr>
                <w:rFonts w:hint="eastAsia" w:ascii="宋体" w:hAnsi="宋体"/>
                <w:szCs w:val="21"/>
              </w:rPr>
              <w:t>免费</w:t>
            </w:r>
          </w:p>
        </w:tc>
        <w:tc>
          <w:tcPr>
            <w:tcW w:w="2790" w:type="dxa"/>
            <w:vMerge w:val="continue"/>
            <w:noWrap w:val="0"/>
            <w:vAlign w:val="center"/>
          </w:tcPr>
          <w:p>
            <w:pPr>
              <w:spacing w:line="640" w:lineRule="exact"/>
              <w:rPr>
                <w:rFonts w:hint="eastAsia" w:ascii="宋体" w:hAnsi="宋体"/>
                <w:szCs w:val="21"/>
              </w:rPr>
            </w:pPr>
          </w:p>
        </w:tc>
        <w:tc>
          <w:tcPr>
            <w:tcW w:w="851" w:type="dxa"/>
            <w:noWrap w:val="0"/>
            <w:vAlign w:val="center"/>
          </w:tcPr>
          <w:p>
            <w:pPr>
              <w:jc w:val="center"/>
              <w:rPr>
                <w:rFonts w:ascii="宋体" w:hAnsi="宋体"/>
                <w:szCs w:val="21"/>
              </w:rPr>
            </w:pPr>
            <w:r>
              <w:rPr>
                <w:rFonts w:hint="eastAsia" w:ascii="宋体" w:hAnsi="宋体"/>
                <w:szCs w:val="21"/>
              </w:rPr>
              <w:t>无</w:t>
            </w:r>
          </w:p>
        </w:tc>
        <w:tc>
          <w:tcPr>
            <w:tcW w:w="859" w:type="dxa"/>
            <w:noWrap w:val="0"/>
            <w:vAlign w:val="center"/>
          </w:tcPr>
          <w:p>
            <w:pPr>
              <w:jc w:val="center"/>
              <w:rPr>
                <w:rFonts w:ascii="宋体" w:hAnsi="宋体"/>
                <w:szCs w:val="21"/>
              </w:rPr>
            </w:pPr>
            <w:r>
              <w:rPr>
                <w:rFonts w:hint="eastAsia" w:ascii="宋体" w:hAnsi="宋体"/>
                <w:szCs w:val="21"/>
              </w:rPr>
              <w:t>无</w:t>
            </w:r>
          </w:p>
        </w:tc>
        <w:tc>
          <w:tcPr>
            <w:tcW w:w="984" w:type="dxa"/>
            <w:vMerge w:val="continue"/>
            <w:noWrap w:val="0"/>
            <w:vAlign w:val="center"/>
          </w:tcPr>
          <w:p>
            <w:pPr>
              <w:spacing w:line="6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continue"/>
            <w:noWrap w:val="0"/>
            <w:vAlign w:val="center"/>
          </w:tcPr>
          <w:p>
            <w:pPr>
              <w:spacing w:line="640" w:lineRule="exact"/>
              <w:jc w:val="center"/>
              <w:rPr>
                <w:rFonts w:hint="eastAsia" w:ascii="宋体" w:hAnsi="宋体"/>
                <w:szCs w:val="21"/>
              </w:rPr>
            </w:pPr>
          </w:p>
        </w:tc>
        <w:tc>
          <w:tcPr>
            <w:tcW w:w="1265" w:type="dxa"/>
            <w:noWrap w:val="0"/>
            <w:vAlign w:val="center"/>
          </w:tcPr>
          <w:p>
            <w:pPr>
              <w:spacing w:line="640" w:lineRule="exact"/>
              <w:jc w:val="center"/>
              <w:rPr>
                <w:rFonts w:hint="eastAsia" w:ascii="宋体" w:hAnsi="宋体"/>
                <w:szCs w:val="21"/>
              </w:rPr>
            </w:pPr>
            <w:r>
              <w:rPr>
                <w:rFonts w:hint="eastAsia" w:ascii="宋体" w:hAnsi="宋体" w:cs="宋体"/>
                <w:color w:val="000000"/>
                <w:kern w:val="0"/>
                <w:szCs w:val="21"/>
                <w:lang w:bidi="ar"/>
              </w:rPr>
              <w:t>气排球</w:t>
            </w:r>
          </w:p>
        </w:tc>
        <w:tc>
          <w:tcPr>
            <w:tcW w:w="895" w:type="dxa"/>
            <w:noWrap w:val="0"/>
            <w:vAlign w:val="center"/>
          </w:tcPr>
          <w:p>
            <w:pPr>
              <w:jc w:val="center"/>
              <w:rPr>
                <w:rFonts w:ascii="宋体" w:hAnsi="宋体"/>
                <w:szCs w:val="21"/>
              </w:rPr>
            </w:pPr>
            <w:r>
              <w:rPr>
                <w:rFonts w:hint="eastAsia" w:ascii="宋体" w:hAnsi="宋体"/>
                <w:szCs w:val="21"/>
              </w:rPr>
              <w:t>免费</w:t>
            </w:r>
          </w:p>
        </w:tc>
        <w:tc>
          <w:tcPr>
            <w:tcW w:w="2790" w:type="dxa"/>
            <w:vMerge w:val="continue"/>
            <w:noWrap w:val="0"/>
            <w:vAlign w:val="center"/>
          </w:tcPr>
          <w:p>
            <w:pPr>
              <w:spacing w:line="640" w:lineRule="exact"/>
              <w:rPr>
                <w:rFonts w:hint="eastAsia" w:ascii="宋体" w:hAnsi="宋体"/>
                <w:szCs w:val="21"/>
              </w:rPr>
            </w:pPr>
          </w:p>
        </w:tc>
        <w:tc>
          <w:tcPr>
            <w:tcW w:w="851" w:type="dxa"/>
            <w:noWrap w:val="0"/>
            <w:vAlign w:val="center"/>
          </w:tcPr>
          <w:p>
            <w:pPr>
              <w:jc w:val="center"/>
              <w:rPr>
                <w:rFonts w:ascii="宋体" w:hAnsi="宋体"/>
                <w:szCs w:val="21"/>
              </w:rPr>
            </w:pPr>
            <w:r>
              <w:rPr>
                <w:rFonts w:hint="eastAsia" w:ascii="宋体" w:hAnsi="宋体"/>
                <w:szCs w:val="21"/>
              </w:rPr>
              <w:t>无</w:t>
            </w:r>
          </w:p>
        </w:tc>
        <w:tc>
          <w:tcPr>
            <w:tcW w:w="859" w:type="dxa"/>
            <w:noWrap w:val="0"/>
            <w:vAlign w:val="center"/>
          </w:tcPr>
          <w:p>
            <w:pPr>
              <w:jc w:val="center"/>
              <w:rPr>
                <w:rFonts w:ascii="宋体" w:hAnsi="宋体"/>
                <w:szCs w:val="21"/>
              </w:rPr>
            </w:pPr>
            <w:r>
              <w:rPr>
                <w:rFonts w:hint="eastAsia" w:ascii="宋体" w:hAnsi="宋体"/>
                <w:szCs w:val="21"/>
              </w:rPr>
              <w:t>无</w:t>
            </w:r>
          </w:p>
        </w:tc>
        <w:tc>
          <w:tcPr>
            <w:tcW w:w="984" w:type="dxa"/>
            <w:vMerge w:val="continue"/>
            <w:noWrap w:val="0"/>
            <w:vAlign w:val="center"/>
          </w:tcPr>
          <w:p>
            <w:pPr>
              <w:spacing w:line="6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Merge w:val="continue"/>
            <w:noWrap w:val="0"/>
            <w:vAlign w:val="center"/>
          </w:tcPr>
          <w:p>
            <w:pPr>
              <w:spacing w:line="640" w:lineRule="exact"/>
              <w:jc w:val="center"/>
              <w:rPr>
                <w:rFonts w:hint="eastAsia" w:ascii="宋体" w:hAnsi="宋体"/>
                <w:szCs w:val="21"/>
              </w:rPr>
            </w:pPr>
          </w:p>
        </w:tc>
        <w:tc>
          <w:tcPr>
            <w:tcW w:w="1265" w:type="dxa"/>
            <w:noWrap w:val="0"/>
            <w:vAlign w:val="center"/>
          </w:tcPr>
          <w:p>
            <w:pPr>
              <w:spacing w:line="640" w:lineRule="exact"/>
              <w:jc w:val="center"/>
              <w:rPr>
                <w:rFonts w:hint="eastAsia" w:ascii="宋体" w:hAnsi="宋体"/>
                <w:szCs w:val="21"/>
              </w:rPr>
            </w:pPr>
            <w:r>
              <w:rPr>
                <w:rFonts w:hint="eastAsia" w:ascii="宋体" w:hAnsi="宋体" w:cs="宋体"/>
                <w:color w:val="000000"/>
                <w:kern w:val="0"/>
                <w:szCs w:val="21"/>
                <w:lang w:bidi="ar"/>
              </w:rPr>
              <w:t>室外篮球</w:t>
            </w:r>
          </w:p>
        </w:tc>
        <w:tc>
          <w:tcPr>
            <w:tcW w:w="895" w:type="dxa"/>
            <w:noWrap w:val="0"/>
            <w:vAlign w:val="center"/>
          </w:tcPr>
          <w:p>
            <w:pPr>
              <w:jc w:val="center"/>
              <w:rPr>
                <w:rFonts w:ascii="宋体" w:hAnsi="宋体"/>
                <w:szCs w:val="21"/>
              </w:rPr>
            </w:pPr>
            <w:r>
              <w:rPr>
                <w:rFonts w:hint="eastAsia" w:ascii="宋体" w:hAnsi="宋体"/>
                <w:szCs w:val="21"/>
              </w:rPr>
              <w:t>免费</w:t>
            </w:r>
          </w:p>
        </w:tc>
        <w:tc>
          <w:tcPr>
            <w:tcW w:w="2790" w:type="dxa"/>
            <w:vMerge w:val="continue"/>
            <w:noWrap w:val="0"/>
            <w:vAlign w:val="center"/>
          </w:tcPr>
          <w:p>
            <w:pPr>
              <w:spacing w:line="640" w:lineRule="exact"/>
              <w:rPr>
                <w:rFonts w:hint="eastAsia" w:ascii="宋体" w:hAnsi="宋体"/>
                <w:szCs w:val="21"/>
              </w:rPr>
            </w:pPr>
          </w:p>
        </w:tc>
        <w:tc>
          <w:tcPr>
            <w:tcW w:w="851" w:type="dxa"/>
            <w:noWrap w:val="0"/>
            <w:vAlign w:val="center"/>
          </w:tcPr>
          <w:p>
            <w:pPr>
              <w:jc w:val="center"/>
              <w:rPr>
                <w:rFonts w:ascii="宋体" w:hAnsi="宋体"/>
                <w:szCs w:val="21"/>
              </w:rPr>
            </w:pPr>
            <w:r>
              <w:rPr>
                <w:rFonts w:hint="eastAsia" w:ascii="宋体" w:hAnsi="宋体"/>
                <w:szCs w:val="21"/>
              </w:rPr>
              <w:t>无</w:t>
            </w:r>
          </w:p>
        </w:tc>
        <w:tc>
          <w:tcPr>
            <w:tcW w:w="859" w:type="dxa"/>
            <w:noWrap w:val="0"/>
            <w:vAlign w:val="center"/>
          </w:tcPr>
          <w:p>
            <w:pPr>
              <w:jc w:val="center"/>
              <w:rPr>
                <w:rFonts w:ascii="宋体" w:hAnsi="宋体"/>
                <w:szCs w:val="21"/>
              </w:rPr>
            </w:pPr>
            <w:r>
              <w:rPr>
                <w:rFonts w:hint="eastAsia" w:ascii="宋体" w:hAnsi="宋体"/>
                <w:szCs w:val="21"/>
              </w:rPr>
              <w:t>无</w:t>
            </w:r>
          </w:p>
        </w:tc>
        <w:tc>
          <w:tcPr>
            <w:tcW w:w="984" w:type="dxa"/>
            <w:vMerge w:val="continue"/>
            <w:noWrap w:val="0"/>
            <w:vAlign w:val="center"/>
          </w:tcPr>
          <w:p>
            <w:pPr>
              <w:spacing w:line="640" w:lineRule="exact"/>
              <w:rPr>
                <w:rFonts w:hint="eastAsia" w:ascii="宋体" w:hAnsi="宋体"/>
                <w:szCs w:val="21"/>
              </w:rPr>
            </w:pPr>
          </w:p>
        </w:tc>
      </w:tr>
    </w:tbl>
    <w:p>
      <w:pPr>
        <w:spacing w:line="640" w:lineRule="exact"/>
        <w:rPr>
          <w:rFonts w:hint="eastAsia" w:ascii="仿宋_GB2312" w:hAnsi="黑体" w:eastAsia="仿宋_GB2312"/>
          <w:szCs w:val="21"/>
        </w:rPr>
      </w:pPr>
      <w:r>
        <w:rPr>
          <w:rFonts w:hint="eastAsia" w:ascii="仿宋_GB2312" w:hAnsi="黑体" w:eastAsia="仿宋_GB2312"/>
          <w:szCs w:val="21"/>
        </w:rPr>
        <w:t>注：</w:t>
      </w:r>
      <w:r>
        <w:rPr>
          <w:rFonts w:hint="eastAsia" w:ascii="仿宋_GB2312" w:eastAsia="仿宋_GB2312"/>
          <w:szCs w:val="21"/>
        </w:rPr>
        <w:t>室外体育场地全年全天对外开放。</w:t>
      </w:r>
    </w:p>
    <w:p>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三、举办体育赛事、体育活动、体育培训情况</w:t>
      </w:r>
    </w:p>
    <w:tbl>
      <w:tblPr>
        <w:tblStyle w:val="5"/>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1276"/>
        <w:gridCol w:w="1469"/>
        <w:gridCol w:w="150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序号</w:t>
            </w:r>
          </w:p>
        </w:tc>
        <w:tc>
          <w:tcPr>
            <w:tcW w:w="1276" w:type="dxa"/>
            <w:noWrap w:val="0"/>
            <w:vAlign w:val="center"/>
          </w:tcPr>
          <w:p>
            <w:pPr>
              <w:spacing w:line="0" w:lineRule="atLeast"/>
              <w:jc w:val="center"/>
              <w:rPr>
                <w:rFonts w:hint="eastAsia"/>
                <w:sz w:val="21"/>
                <w:szCs w:val="21"/>
              </w:rPr>
            </w:pPr>
            <w:r>
              <w:rPr>
                <w:rFonts w:hint="eastAsia"/>
                <w:sz w:val="21"/>
                <w:szCs w:val="21"/>
              </w:rPr>
              <w:t>项目</w:t>
            </w:r>
          </w:p>
        </w:tc>
        <w:tc>
          <w:tcPr>
            <w:tcW w:w="992" w:type="dxa"/>
            <w:noWrap w:val="0"/>
            <w:vAlign w:val="center"/>
          </w:tcPr>
          <w:p>
            <w:pPr>
              <w:spacing w:line="0" w:lineRule="atLeast"/>
              <w:jc w:val="center"/>
              <w:rPr>
                <w:rFonts w:hint="eastAsia"/>
                <w:sz w:val="21"/>
                <w:szCs w:val="21"/>
              </w:rPr>
            </w:pPr>
            <w:r>
              <w:rPr>
                <w:rFonts w:hint="eastAsia"/>
                <w:sz w:val="21"/>
                <w:szCs w:val="21"/>
              </w:rPr>
              <w:t>时间</w:t>
            </w:r>
          </w:p>
        </w:tc>
        <w:tc>
          <w:tcPr>
            <w:tcW w:w="1276" w:type="dxa"/>
            <w:noWrap w:val="0"/>
            <w:vAlign w:val="center"/>
          </w:tcPr>
          <w:p>
            <w:pPr>
              <w:spacing w:line="0" w:lineRule="atLeast"/>
              <w:jc w:val="center"/>
              <w:rPr>
                <w:rFonts w:hint="eastAsia"/>
                <w:sz w:val="21"/>
                <w:szCs w:val="21"/>
              </w:rPr>
            </w:pPr>
            <w:r>
              <w:rPr>
                <w:rFonts w:hint="eastAsia"/>
                <w:sz w:val="21"/>
                <w:szCs w:val="21"/>
              </w:rPr>
              <w:t>地点</w:t>
            </w:r>
          </w:p>
        </w:tc>
        <w:tc>
          <w:tcPr>
            <w:tcW w:w="1469" w:type="dxa"/>
            <w:noWrap w:val="0"/>
            <w:vAlign w:val="center"/>
          </w:tcPr>
          <w:p>
            <w:pPr>
              <w:spacing w:line="0" w:lineRule="atLeast"/>
              <w:jc w:val="center"/>
              <w:rPr>
                <w:rFonts w:hint="eastAsia"/>
                <w:sz w:val="21"/>
                <w:szCs w:val="21"/>
              </w:rPr>
            </w:pPr>
            <w:r>
              <w:rPr>
                <w:rFonts w:hint="eastAsia"/>
                <w:sz w:val="21"/>
                <w:szCs w:val="21"/>
              </w:rPr>
              <w:t>主办单位</w:t>
            </w:r>
          </w:p>
        </w:tc>
        <w:tc>
          <w:tcPr>
            <w:tcW w:w="1506" w:type="dxa"/>
            <w:noWrap w:val="0"/>
            <w:vAlign w:val="center"/>
          </w:tcPr>
          <w:p>
            <w:pPr>
              <w:spacing w:line="0" w:lineRule="atLeast"/>
              <w:jc w:val="center"/>
              <w:rPr>
                <w:rFonts w:hint="eastAsia"/>
                <w:sz w:val="21"/>
                <w:szCs w:val="21"/>
              </w:rPr>
            </w:pPr>
            <w:r>
              <w:rPr>
                <w:rFonts w:hint="eastAsia"/>
                <w:sz w:val="21"/>
                <w:szCs w:val="21"/>
              </w:rPr>
              <w:t>承办单位</w:t>
            </w:r>
          </w:p>
        </w:tc>
        <w:tc>
          <w:tcPr>
            <w:tcW w:w="1136" w:type="dxa"/>
            <w:noWrap w:val="0"/>
            <w:vAlign w:val="center"/>
          </w:tcPr>
          <w:p>
            <w:pPr>
              <w:spacing w:line="0" w:lineRule="atLeast"/>
              <w:jc w:val="center"/>
              <w:rPr>
                <w:rFonts w:hint="eastAsia"/>
                <w:sz w:val="21"/>
                <w:szCs w:val="21"/>
              </w:rPr>
            </w:pPr>
            <w:r>
              <w:rPr>
                <w:rFonts w:hint="eastAsia"/>
                <w:sz w:val="21"/>
                <w:szCs w:val="21"/>
              </w:rPr>
              <w:t>预计人次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1</w:t>
            </w:r>
          </w:p>
        </w:tc>
        <w:tc>
          <w:tcPr>
            <w:tcW w:w="1276" w:type="dxa"/>
            <w:noWrap w:val="0"/>
            <w:vAlign w:val="center"/>
          </w:tcPr>
          <w:p>
            <w:pPr>
              <w:spacing w:line="0" w:lineRule="atLeast"/>
              <w:jc w:val="center"/>
              <w:rPr>
                <w:rFonts w:hint="eastAsia"/>
                <w:sz w:val="21"/>
                <w:szCs w:val="21"/>
              </w:rPr>
            </w:pPr>
            <w:r>
              <w:rPr>
                <w:rFonts w:hint="eastAsia"/>
                <w:sz w:val="21"/>
                <w:szCs w:val="21"/>
              </w:rPr>
              <w:t>2019年迎新春系列活动</w:t>
            </w:r>
          </w:p>
        </w:tc>
        <w:tc>
          <w:tcPr>
            <w:tcW w:w="992" w:type="dxa"/>
            <w:noWrap w:val="0"/>
            <w:vAlign w:val="center"/>
          </w:tcPr>
          <w:p>
            <w:pPr>
              <w:spacing w:line="0" w:lineRule="atLeast"/>
              <w:jc w:val="center"/>
              <w:rPr>
                <w:rFonts w:hint="eastAsia"/>
                <w:sz w:val="21"/>
                <w:szCs w:val="21"/>
              </w:rPr>
            </w:pPr>
            <w:r>
              <w:rPr>
                <w:rFonts w:hint="eastAsia"/>
                <w:sz w:val="21"/>
                <w:szCs w:val="21"/>
              </w:rPr>
              <w:t>2018年12月至2019年2月</w:t>
            </w:r>
          </w:p>
        </w:tc>
        <w:tc>
          <w:tcPr>
            <w:tcW w:w="1276" w:type="dxa"/>
            <w:noWrap w:val="0"/>
            <w:vAlign w:val="center"/>
          </w:tcPr>
          <w:p>
            <w:pPr>
              <w:spacing w:line="0" w:lineRule="atLeast"/>
              <w:jc w:val="center"/>
              <w:rPr>
                <w:rFonts w:hint="eastAsia"/>
                <w:sz w:val="21"/>
                <w:szCs w:val="21"/>
              </w:rPr>
            </w:pPr>
            <w:r>
              <w:rPr>
                <w:rFonts w:hint="eastAsia"/>
                <w:sz w:val="21"/>
                <w:szCs w:val="21"/>
              </w:rPr>
              <w:t>西山运动场</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各协会</w:t>
            </w:r>
          </w:p>
        </w:tc>
        <w:tc>
          <w:tcPr>
            <w:tcW w:w="1136" w:type="dxa"/>
            <w:noWrap w:val="0"/>
            <w:vAlign w:val="center"/>
          </w:tcPr>
          <w:p>
            <w:pPr>
              <w:spacing w:line="0" w:lineRule="atLeast"/>
              <w:jc w:val="center"/>
              <w:rPr>
                <w:rFonts w:hint="eastAsia"/>
                <w:sz w:val="21"/>
                <w:szCs w:val="21"/>
              </w:rPr>
            </w:pPr>
            <w:r>
              <w:rPr>
                <w:rFonts w:hint="eastAsia"/>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75" w:type="dxa"/>
            <w:noWrap w:val="0"/>
            <w:vAlign w:val="center"/>
          </w:tcPr>
          <w:p>
            <w:pPr>
              <w:spacing w:line="0" w:lineRule="atLeast"/>
              <w:jc w:val="center"/>
              <w:rPr>
                <w:rFonts w:hint="eastAsia"/>
                <w:sz w:val="21"/>
                <w:szCs w:val="21"/>
              </w:rPr>
            </w:pPr>
            <w:r>
              <w:rPr>
                <w:rFonts w:hint="eastAsia"/>
                <w:sz w:val="21"/>
                <w:szCs w:val="21"/>
              </w:rPr>
              <w:t>2</w:t>
            </w:r>
          </w:p>
        </w:tc>
        <w:tc>
          <w:tcPr>
            <w:tcW w:w="1276" w:type="dxa"/>
            <w:noWrap w:val="0"/>
            <w:vAlign w:val="center"/>
          </w:tcPr>
          <w:p>
            <w:pPr>
              <w:spacing w:line="0" w:lineRule="atLeast"/>
              <w:jc w:val="center"/>
              <w:rPr>
                <w:rFonts w:hint="eastAsia"/>
                <w:sz w:val="21"/>
                <w:szCs w:val="21"/>
              </w:rPr>
            </w:pPr>
            <w:r>
              <w:rPr>
                <w:rFonts w:hint="eastAsia"/>
                <w:sz w:val="21"/>
                <w:szCs w:val="21"/>
              </w:rPr>
              <w:t>篮球裁判员执裁技能讲座</w:t>
            </w:r>
          </w:p>
        </w:tc>
        <w:tc>
          <w:tcPr>
            <w:tcW w:w="992" w:type="dxa"/>
            <w:noWrap w:val="0"/>
            <w:vAlign w:val="center"/>
          </w:tcPr>
          <w:p>
            <w:pPr>
              <w:spacing w:line="0" w:lineRule="atLeast"/>
              <w:jc w:val="center"/>
              <w:rPr>
                <w:rFonts w:hint="eastAsia"/>
                <w:sz w:val="21"/>
                <w:szCs w:val="21"/>
              </w:rPr>
            </w:pPr>
            <w:r>
              <w:rPr>
                <w:rFonts w:hint="eastAsia"/>
                <w:sz w:val="21"/>
                <w:szCs w:val="21"/>
              </w:rPr>
              <w:t>3月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区篮球运动协会</w:t>
            </w:r>
          </w:p>
        </w:tc>
        <w:tc>
          <w:tcPr>
            <w:tcW w:w="1136" w:type="dxa"/>
            <w:noWrap w:val="0"/>
            <w:vAlign w:val="center"/>
          </w:tcPr>
          <w:p>
            <w:pPr>
              <w:spacing w:line="0" w:lineRule="atLeast"/>
              <w:jc w:val="center"/>
              <w:rPr>
                <w:rFonts w:hint="eastAsia"/>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675" w:type="dxa"/>
            <w:noWrap w:val="0"/>
            <w:vAlign w:val="center"/>
          </w:tcPr>
          <w:p>
            <w:pPr>
              <w:spacing w:line="0" w:lineRule="atLeast"/>
              <w:jc w:val="center"/>
              <w:rPr>
                <w:rFonts w:hint="eastAsia"/>
                <w:sz w:val="21"/>
                <w:szCs w:val="21"/>
              </w:rPr>
            </w:pPr>
            <w:r>
              <w:rPr>
                <w:rFonts w:hint="eastAsia"/>
                <w:sz w:val="21"/>
                <w:szCs w:val="21"/>
              </w:rPr>
              <w:t>3</w:t>
            </w:r>
          </w:p>
        </w:tc>
        <w:tc>
          <w:tcPr>
            <w:tcW w:w="1276" w:type="dxa"/>
            <w:noWrap w:val="0"/>
            <w:vAlign w:val="center"/>
          </w:tcPr>
          <w:p>
            <w:pPr>
              <w:spacing w:line="0" w:lineRule="atLeast"/>
              <w:jc w:val="center"/>
              <w:rPr>
                <w:rFonts w:hint="eastAsia"/>
                <w:sz w:val="21"/>
                <w:szCs w:val="21"/>
              </w:rPr>
            </w:pPr>
            <w:r>
              <w:rPr>
                <w:rFonts w:hint="eastAsia"/>
                <w:sz w:val="21"/>
                <w:szCs w:val="21"/>
              </w:rPr>
              <w:t>柔力球推广讲座</w:t>
            </w:r>
          </w:p>
        </w:tc>
        <w:tc>
          <w:tcPr>
            <w:tcW w:w="992" w:type="dxa"/>
            <w:noWrap w:val="0"/>
            <w:vAlign w:val="center"/>
          </w:tcPr>
          <w:p>
            <w:pPr>
              <w:spacing w:line="0" w:lineRule="atLeast"/>
              <w:jc w:val="center"/>
              <w:rPr>
                <w:rFonts w:hint="eastAsia"/>
                <w:sz w:val="21"/>
                <w:szCs w:val="21"/>
              </w:rPr>
            </w:pPr>
            <w:r>
              <w:rPr>
                <w:rFonts w:hint="eastAsia"/>
                <w:sz w:val="21"/>
                <w:szCs w:val="21"/>
              </w:rPr>
              <w:t>3月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区老体协</w:t>
            </w:r>
          </w:p>
        </w:tc>
        <w:tc>
          <w:tcPr>
            <w:tcW w:w="1136" w:type="dxa"/>
            <w:noWrap w:val="0"/>
            <w:vAlign w:val="center"/>
          </w:tcPr>
          <w:p>
            <w:pPr>
              <w:spacing w:line="0" w:lineRule="atLeast"/>
              <w:jc w:val="center"/>
              <w:rPr>
                <w:rFonts w:hint="eastAsia"/>
                <w:sz w:val="21"/>
                <w:szCs w:val="21"/>
              </w:rPr>
            </w:pPr>
            <w:r>
              <w:rPr>
                <w:rFonts w:hint="eastAsia"/>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5</w:t>
            </w:r>
          </w:p>
        </w:tc>
        <w:tc>
          <w:tcPr>
            <w:tcW w:w="1276" w:type="dxa"/>
            <w:noWrap w:val="0"/>
            <w:vAlign w:val="center"/>
          </w:tcPr>
          <w:p>
            <w:pPr>
              <w:spacing w:line="0" w:lineRule="atLeast"/>
              <w:jc w:val="center"/>
              <w:rPr>
                <w:rFonts w:hint="eastAsia"/>
                <w:sz w:val="21"/>
                <w:szCs w:val="21"/>
              </w:rPr>
            </w:pPr>
            <w:r>
              <w:rPr>
                <w:rFonts w:hint="eastAsia"/>
                <w:sz w:val="21"/>
                <w:szCs w:val="21"/>
              </w:rPr>
              <w:t>区中小学</w:t>
            </w:r>
          </w:p>
          <w:p>
            <w:pPr>
              <w:spacing w:line="0" w:lineRule="atLeast"/>
              <w:jc w:val="center"/>
              <w:rPr>
                <w:rFonts w:hint="eastAsia"/>
                <w:sz w:val="21"/>
                <w:szCs w:val="21"/>
              </w:rPr>
            </w:pPr>
            <w:r>
              <w:rPr>
                <w:rFonts w:hint="eastAsia"/>
                <w:sz w:val="21"/>
                <w:szCs w:val="21"/>
              </w:rPr>
              <w:t>排球比赛</w:t>
            </w:r>
          </w:p>
        </w:tc>
        <w:tc>
          <w:tcPr>
            <w:tcW w:w="992" w:type="dxa"/>
            <w:noWrap w:val="0"/>
            <w:vAlign w:val="center"/>
          </w:tcPr>
          <w:p>
            <w:pPr>
              <w:spacing w:line="0" w:lineRule="atLeast"/>
              <w:jc w:val="center"/>
              <w:rPr>
                <w:rFonts w:hint="eastAsia"/>
                <w:sz w:val="21"/>
                <w:szCs w:val="21"/>
              </w:rPr>
            </w:pPr>
            <w:r>
              <w:rPr>
                <w:rFonts w:hint="eastAsia"/>
                <w:sz w:val="21"/>
                <w:szCs w:val="21"/>
              </w:rPr>
              <w:t>4月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p>
            <w:pPr>
              <w:spacing w:line="0" w:lineRule="atLeast"/>
              <w:jc w:val="center"/>
              <w:rPr>
                <w:rFonts w:hint="eastAsia"/>
                <w:sz w:val="21"/>
                <w:szCs w:val="21"/>
              </w:rPr>
            </w:pPr>
            <w:r>
              <w:rPr>
                <w:rFonts w:hint="eastAsia"/>
                <w:sz w:val="21"/>
                <w:szCs w:val="21"/>
              </w:rPr>
              <w:t>区教育局</w:t>
            </w:r>
          </w:p>
        </w:tc>
        <w:tc>
          <w:tcPr>
            <w:tcW w:w="1506" w:type="dxa"/>
            <w:noWrap w:val="0"/>
            <w:vAlign w:val="center"/>
          </w:tcPr>
          <w:p>
            <w:pPr>
              <w:spacing w:line="0" w:lineRule="atLeast"/>
              <w:jc w:val="center"/>
              <w:rPr>
                <w:rFonts w:hint="eastAsia"/>
                <w:sz w:val="21"/>
                <w:szCs w:val="21"/>
              </w:rPr>
            </w:pPr>
          </w:p>
        </w:tc>
        <w:tc>
          <w:tcPr>
            <w:tcW w:w="1136" w:type="dxa"/>
            <w:noWrap w:val="0"/>
            <w:vAlign w:val="center"/>
          </w:tcPr>
          <w:p>
            <w:pPr>
              <w:spacing w:line="0" w:lineRule="atLeast"/>
              <w:jc w:val="center"/>
              <w:rPr>
                <w:rFonts w:hint="eastAsia"/>
                <w:sz w:val="21"/>
                <w:szCs w:val="21"/>
              </w:rPr>
            </w:pPr>
            <w:r>
              <w:rPr>
                <w:rFonts w:hint="eastAsia"/>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6</w:t>
            </w:r>
          </w:p>
        </w:tc>
        <w:tc>
          <w:tcPr>
            <w:tcW w:w="1276" w:type="dxa"/>
            <w:noWrap w:val="0"/>
            <w:vAlign w:val="center"/>
          </w:tcPr>
          <w:p>
            <w:pPr>
              <w:spacing w:line="0" w:lineRule="atLeast"/>
              <w:jc w:val="center"/>
              <w:rPr>
                <w:rFonts w:hint="eastAsia"/>
                <w:sz w:val="21"/>
                <w:szCs w:val="21"/>
              </w:rPr>
            </w:pPr>
            <w:r>
              <w:rPr>
                <w:rFonts w:hint="eastAsia"/>
                <w:sz w:val="21"/>
                <w:szCs w:val="21"/>
              </w:rPr>
              <w:t>篮球进社区邀请赛</w:t>
            </w:r>
          </w:p>
        </w:tc>
        <w:tc>
          <w:tcPr>
            <w:tcW w:w="992" w:type="dxa"/>
            <w:noWrap w:val="0"/>
            <w:vAlign w:val="center"/>
          </w:tcPr>
          <w:p>
            <w:pPr>
              <w:spacing w:line="0" w:lineRule="atLeast"/>
              <w:jc w:val="center"/>
              <w:rPr>
                <w:rFonts w:hint="eastAsia"/>
                <w:sz w:val="21"/>
                <w:szCs w:val="21"/>
              </w:rPr>
            </w:pPr>
            <w:r>
              <w:rPr>
                <w:rFonts w:hint="eastAsia"/>
                <w:sz w:val="21"/>
                <w:szCs w:val="21"/>
              </w:rPr>
              <w:t>4-5月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区篮球运动协会</w:t>
            </w:r>
          </w:p>
        </w:tc>
        <w:tc>
          <w:tcPr>
            <w:tcW w:w="1136" w:type="dxa"/>
            <w:noWrap w:val="0"/>
            <w:vAlign w:val="center"/>
          </w:tcPr>
          <w:p>
            <w:pPr>
              <w:spacing w:line="0" w:lineRule="atLeast"/>
              <w:jc w:val="center"/>
              <w:rPr>
                <w:rFonts w:hint="eastAsia"/>
                <w:sz w:val="21"/>
                <w:szCs w:val="21"/>
              </w:rPr>
            </w:pPr>
            <w:r>
              <w:rPr>
                <w:rFonts w:hint="eastAsia"/>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7</w:t>
            </w:r>
          </w:p>
        </w:tc>
        <w:tc>
          <w:tcPr>
            <w:tcW w:w="1276" w:type="dxa"/>
            <w:noWrap w:val="0"/>
            <w:vAlign w:val="center"/>
          </w:tcPr>
          <w:p>
            <w:pPr>
              <w:spacing w:line="0" w:lineRule="atLeast"/>
              <w:jc w:val="center"/>
              <w:rPr>
                <w:rFonts w:hint="eastAsia"/>
                <w:sz w:val="21"/>
                <w:szCs w:val="21"/>
              </w:rPr>
            </w:pPr>
            <w:r>
              <w:rPr>
                <w:rFonts w:hint="eastAsia"/>
                <w:sz w:val="21"/>
                <w:szCs w:val="21"/>
              </w:rPr>
              <w:t>“五·一”篮球邀请赛</w:t>
            </w:r>
          </w:p>
        </w:tc>
        <w:tc>
          <w:tcPr>
            <w:tcW w:w="992" w:type="dxa"/>
            <w:noWrap w:val="0"/>
            <w:vAlign w:val="center"/>
          </w:tcPr>
          <w:p>
            <w:pPr>
              <w:spacing w:line="0" w:lineRule="atLeast"/>
              <w:jc w:val="center"/>
              <w:rPr>
                <w:rFonts w:hint="eastAsia"/>
                <w:sz w:val="21"/>
                <w:szCs w:val="21"/>
              </w:rPr>
            </w:pPr>
            <w:r>
              <w:rPr>
                <w:rFonts w:hint="eastAsia"/>
                <w:sz w:val="21"/>
                <w:szCs w:val="21"/>
              </w:rPr>
              <w:t>5月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区篮球协会</w:t>
            </w:r>
          </w:p>
        </w:tc>
        <w:tc>
          <w:tcPr>
            <w:tcW w:w="1136" w:type="dxa"/>
            <w:noWrap w:val="0"/>
            <w:vAlign w:val="center"/>
          </w:tcPr>
          <w:p>
            <w:pPr>
              <w:spacing w:line="0" w:lineRule="atLeast"/>
              <w:jc w:val="center"/>
              <w:rPr>
                <w:rFonts w:hint="eastAsia"/>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8</w:t>
            </w:r>
          </w:p>
        </w:tc>
        <w:tc>
          <w:tcPr>
            <w:tcW w:w="1276" w:type="dxa"/>
            <w:noWrap w:val="0"/>
            <w:vAlign w:val="center"/>
          </w:tcPr>
          <w:p>
            <w:pPr>
              <w:spacing w:line="0" w:lineRule="atLeast"/>
              <w:jc w:val="center"/>
              <w:rPr>
                <w:rFonts w:hint="eastAsia"/>
                <w:sz w:val="21"/>
                <w:szCs w:val="21"/>
              </w:rPr>
            </w:pPr>
            <w:r>
              <w:rPr>
                <w:rFonts w:hint="eastAsia"/>
                <w:sz w:val="21"/>
                <w:szCs w:val="21"/>
              </w:rPr>
              <w:t>端午节系列活动</w:t>
            </w:r>
          </w:p>
        </w:tc>
        <w:tc>
          <w:tcPr>
            <w:tcW w:w="992" w:type="dxa"/>
            <w:noWrap w:val="0"/>
            <w:vAlign w:val="center"/>
          </w:tcPr>
          <w:p>
            <w:pPr>
              <w:spacing w:line="0" w:lineRule="atLeast"/>
              <w:jc w:val="center"/>
              <w:rPr>
                <w:rFonts w:hint="eastAsia"/>
                <w:sz w:val="21"/>
                <w:szCs w:val="21"/>
              </w:rPr>
            </w:pPr>
            <w:r>
              <w:rPr>
                <w:rFonts w:hint="eastAsia"/>
                <w:sz w:val="21"/>
                <w:szCs w:val="21"/>
              </w:rPr>
              <w:t>5月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金世纪体育馆、区游泳协会基地</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区游泳协会</w:t>
            </w:r>
          </w:p>
        </w:tc>
        <w:tc>
          <w:tcPr>
            <w:tcW w:w="1136" w:type="dxa"/>
            <w:noWrap w:val="0"/>
            <w:vAlign w:val="center"/>
          </w:tcPr>
          <w:p>
            <w:pPr>
              <w:spacing w:line="0" w:lineRule="atLeast"/>
              <w:jc w:val="center"/>
              <w:rPr>
                <w:rFonts w:hint="eastAsia"/>
                <w:sz w:val="21"/>
                <w:szCs w:val="21"/>
              </w:rPr>
            </w:pPr>
            <w:r>
              <w:rPr>
                <w:rFonts w:hint="eastAsia"/>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9</w:t>
            </w:r>
          </w:p>
        </w:tc>
        <w:tc>
          <w:tcPr>
            <w:tcW w:w="1276" w:type="dxa"/>
            <w:noWrap w:val="0"/>
            <w:vAlign w:val="center"/>
          </w:tcPr>
          <w:p>
            <w:pPr>
              <w:spacing w:line="0" w:lineRule="atLeast"/>
              <w:jc w:val="center"/>
              <w:rPr>
                <w:rFonts w:hint="eastAsia"/>
                <w:sz w:val="21"/>
                <w:szCs w:val="21"/>
              </w:rPr>
            </w:pPr>
            <w:r>
              <w:rPr>
                <w:rFonts w:hint="eastAsia"/>
                <w:sz w:val="21"/>
                <w:szCs w:val="21"/>
              </w:rPr>
              <w:t>第九届“川渝杯”乒乓球基层冠军邀请赛</w:t>
            </w:r>
          </w:p>
        </w:tc>
        <w:tc>
          <w:tcPr>
            <w:tcW w:w="992" w:type="dxa"/>
            <w:noWrap w:val="0"/>
            <w:vAlign w:val="center"/>
          </w:tcPr>
          <w:p>
            <w:pPr>
              <w:spacing w:line="0" w:lineRule="atLeast"/>
              <w:jc w:val="center"/>
              <w:rPr>
                <w:rFonts w:hint="eastAsia"/>
                <w:sz w:val="21"/>
                <w:szCs w:val="21"/>
              </w:rPr>
            </w:pPr>
            <w:r>
              <w:rPr>
                <w:rFonts w:hint="eastAsia"/>
                <w:sz w:val="21"/>
                <w:szCs w:val="21"/>
              </w:rPr>
              <w:t>6月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金世纪体育馆、金世纪体育馆训练馆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区乒协</w:t>
            </w:r>
          </w:p>
        </w:tc>
        <w:tc>
          <w:tcPr>
            <w:tcW w:w="1136" w:type="dxa"/>
            <w:noWrap w:val="0"/>
            <w:vAlign w:val="center"/>
          </w:tcPr>
          <w:p>
            <w:pPr>
              <w:spacing w:line="0" w:lineRule="atLeast"/>
              <w:jc w:val="center"/>
              <w:rPr>
                <w:rFonts w:hint="eastAsia"/>
                <w:sz w:val="21"/>
                <w:szCs w:val="21"/>
              </w:rPr>
            </w:pPr>
            <w:r>
              <w:rPr>
                <w:rFonts w:hint="eastAsia"/>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10</w:t>
            </w:r>
          </w:p>
        </w:tc>
        <w:tc>
          <w:tcPr>
            <w:tcW w:w="1276" w:type="dxa"/>
            <w:noWrap w:val="0"/>
            <w:vAlign w:val="center"/>
          </w:tcPr>
          <w:p>
            <w:pPr>
              <w:spacing w:line="0" w:lineRule="atLeast"/>
              <w:jc w:val="center"/>
              <w:rPr>
                <w:rFonts w:hint="eastAsia"/>
                <w:sz w:val="21"/>
                <w:szCs w:val="21"/>
              </w:rPr>
            </w:pPr>
            <w:r>
              <w:rPr>
                <w:rFonts w:hint="eastAsia"/>
                <w:sz w:val="21"/>
                <w:szCs w:val="21"/>
              </w:rPr>
              <w:t>全民健身日系列活动</w:t>
            </w:r>
          </w:p>
        </w:tc>
        <w:tc>
          <w:tcPr>
            <w:tcW w:w="992" w:type="dxa"/>
            <w:noWrap w:val="0"/>
            <w:vAlign w:val="center"/>
          </w:tcPr>
          <w:p>
            <w:pPr>
              <w:spacing w:line="0" w:lineRule="atLeast"/>
              <w:jc w:val="center"/>
              <w:rPr>
                <w:rFonts w:hint="eastAsia"/>
                <w:sz w:val="21"/>
                <w:szCs w:val="21"/>
              </w:rPr>
            </w:pPr>
            <w:r>
              <w:rPr>
                <w:rFonts w:hint="eastAsia"/>
                <w:sz w:val="21"/>
                <w:szCs w:val="21"/>
              </w:rPr>
              <w:t>7-8月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区全民健身指导委员会</w:t>
            </w:r>
          </w:p>
        </w:tc>
        <w:tc>
          <w:tcPr>
            <w:tcW w:w="1506" w:type="dxa"/>
            <w:noWrap w:val="0"/>
            <w:vAlign w:val="center"/>
          </w:tcPr>
          <w:p>
            <w:pPr>
              <w:spacing w:line="0" w:lineRule="atLeast"/>
              <w:jc w:val="center"/>
              <w:rPr>
                <w:rFonts w:hint="eastAsia"/>
                <w:sz w:val="21"/>
                <w:szCs w:val="21"/>
              </w:rPr>
            </w:pPr>
          </w:p>
        </w:tc>
        <w:tc>
          <w:tcPr>
            <w:tcW w:w="1136" w:type="dxa"/>
            <w:noWrap w:val="0"/>
            <w:vAlign w:val="center"/>
          </w:tcPr>
          <w:p>
            <w:pPr>
              <w:spacing w:line="0" w:lineRule="atLeast"/>
              <w:jc w:val="center"/>
              <w:rPr>
                <w:rFonts w:hint="eastAsia"/>
                <w:sz w:val="21"/>
                <w:szCs w:val="21"/>
              </w:rPr>
            </w:pPr>
            <w:r>
              <w:rPr>
                <w:rFonts w:hint="eastAsia"/>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11</w:t>
            </w:r>
          </w:p>
        </w:tc>
        <w:tc>
          <w:tcPr>
            <w:tcW w:w="1276" w:type="dxa"/>
            <w:noWrap w:val="0"/>
            <w:vAlign w:val="center"/>
          </w:tcPr>
          <w:p>
            <w:pPr>
              <w:spacing w:line="0" w:lineRule="atLeast"/>
              <w:jc w:val="center"/>
              <w:rPr>
                <w:rFonts w:hint="eastAsia"/>
                <w:sz w:val="21"/>
                <w:szCs w:val="21"/>
              </w:rPr>
            </w:pPr>
            <w:r>
              <w:rPr>
                <w:rFonts w:hint="eastAsia"/>
                <w:sz w:val="21"/>
                <w:szCs w:val="21"/>
              </w:rPr>
              <w:t>全区篮球裁判知识培训</w:t>
            </w:r>
          </w:p>
        </w:tc>
        <w:tc>
          <w:tcPr>
            <w:tcW w:w="992" w:type="dxa"/>
            <w:noWrap w:val="0"/>
            <w:vAlign w:val="center"/>
          </w:tcPr>
          <w:p>
            <w:pPr>
              <w:spacing w:line="0" w:lineRule="atLeast"/>
              <w:jc w:val="center"/>
              <w:rPr>
                <w:rFonts w:hint="eastAsia"/>
                <w:sz w:val="21"/>
                <w:szCs w:val="21"/>
              </w:rPr>
            </w:pPr>
            <w:r>
              <w:rPr>
                <w:rFonts w:hint="eastAsia"/>
                <w:sz w:val="21"/>
                <w:szCs w:val="21"/>
              </w:rPr>
              <w:t>8月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区篮球协会</w:t>
            </w:r>
          </w:p>
        </w:tc>
        <w:tc>
          <w:tcPr>
            <w:tcW w:w="1136" w:type="dxa"/>
            <w:noWrap w:val="0"/>
            <w:vAlign w:val="center"/>
          </w:tcPr>
          <w:p>
            <w:pPr>
              <w:spacing w:line="0" w:lineRule="atLeast"/>
              <w:jc w:val="center"/>
              <w:rPr>
                <w:rFonts w:hint="eastAsia"/>
                <w:sz w:val="21"/>
                <w:szCs w:val="21"/>
              </w:rPr>
            </w:pPr>
            <w:r>
              <w:rPr>
                <w:rFonts w:hint="eastAsia"/>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12</w:t>
            </w:r>
          </w:p>
        </w:tc>
        <w:tc>
          <w:tcPr>
            <w:tcW w:w="1276" w:type="dxa"/>
            <w:noWrap w:val="0"/>
            <w:vAlign w:val="center"/>
          </w:tcPr>
          <w:p>
            <w:pPr>
              <w:spacing w:line="0" w:lineRule="atLeast"/>
              <w:jc w:val="center"/>
              <w:rPr>
                <w:rFonts w:hint="eastAsia"/>
                <w:sz w:val="21"/>
                <w:szCs w:val="21"/>
              </w:rPr>
            </w:pPr>
            <w:r>
              <w:rPr>
                <w:rFonts w:hint="eastAsia"/>
                <w:sz w:val="21"/>
                <w:szCs w:val="21"/>
              </w:rPr>
              <w:t>全民健身知识系列讲座</w:t>
            </w:r>
          </w:p>
        </w:tc>
        <w:tc>
          <w:tcPr>
            <w:tcW w:w="992" w:type="dxa"/>
            <w:noWrap w:val="0"/>
            <w:vAlign w:val="center"/>
          </w:tcPr>
          <w:p>
            <w:pPr>
              <w:spacing w:line="0" w:lineRule="atLeast"/>
              <w:jc w:val="center"/>
              <w:rPr>
                <w:rFonts w:hint="eastAsia"/>
                <w:sz w:val="21"/>
                <w:szCs w:val="21"/>
              </w:rPr>
            </w:pPr>
            <w:r>
              <w:rPr>
                <w:rFonts w:hint="eastAsia"/>
                <w:sz w:val="21"/>
                <w:szCs w:val="21"/>
              </w:rPr>
              <w:t>8月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西华师大体育学院</w:t>
            </w:r>
          </w:p>
        </w:tc>
        <w:tc>
          <w:tcPr>
            <w:tcW w:w="1136" w:type="dxa"/>
            <w:noWrap w:val="0"/>
            <w:vAlign w:val="center"/>
          </w:tcPr>
          <w:p>
            <w:pPr>
              <w:spacing w:line="0" w:lineRule="atLeast"/>
              <w:jc w:val="center"/>
              <w:rPr>
                <w:rFonts w:hint="eastAsia"/>
                <w:sz w:val="21"/>
                <w:szCs w:val="21"/>
              </w:rPr>
            </w:pPr>
            <w:r>
              <w:rPr>
                <w:rFonts w:hint="eastAsia"/>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13</w:t>
            </w:r>
          </w:p>
        </w:tc>
        <w:tc>
          <w:tcPr>
            <w:tcW w:w="1276" w:type="dxa"/>
            <w:noWrap w:val="0"/>
            <w:vAlign w:val="center"/>
          </w:tcPr>
          <w:p>
            <w:pPr>
              <w:spacing w:line="0" w:lineRule="atLeast"/>
              <w:jc w:val="center"/>
              <w:rPr>
                <w:rFonts w:hint="eastAsia"/>
                <w:sz w:val="21"/>
                <w:szCs w:val="21"/>
              </w:rPr>
            </w:pPr>
            <w:r>
              <w:rPr>
                <w:rFonts w:hint="eastAsia"/>
                <w:sz w:val="21"/>
                <w:szCs w:val="21"/>
              </w:rPr>
              <w:t>区中小学生篮球比赛</w:t>
            </w:r>
          </w:p>
        </w:tc>
        <w:tc>
          <w:tcPr>
            <w:tcW w:w="992" w:type="dxa"/>
            <w:noWrap w:val="0"/>
            <w:vAlign w:val="center"/>
          </w:tcPr>
          <w:p>
            <w:pPr>
              <w:spacing w:line="0" w:lineRule="atLeast"/>
              <w:jc w:val="center"/>
              <w:rPr>
                <w:rFonts w:hint="eastAsia"/>
                <w:sz w:val="21"/>
                <w:szCs w:val="21"/>
              </w:rPr>
            </w:pPr>
            <w:r>
              <w:rPr>
                <w:rFonts w:hint="eastAsia"/>
                <w:sz w:val="21"/>
                <w:szCs w:val="21"/>
              </w:rPr>
              <w:t>9月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 xml:space="preserve"> 区体育局、</w:t>
            </w:r>
          </w:p>
          <w:p>
            <w:pPr>
              <w:spacing w:line="0" w:lineRule="atLeast"/>
              <w:jc w:val="center"/>
              <w:rPr>
                <w:rFonts w:hint="eastAsia"/>
                <w:sz w:val="21"/>
                <w:szCs w:val="21"/>
              </w:rPr>
            </w:pPr>
            <w:r>
              <w:rPr>
                <w:rFonts w:hint="eastAsia"/>
                <w:sz w:val="21"/>
                <w:szCs w:val="21"/>
              </w:rPr>
              <w:t>区教育局</w:t>
            </w:r>
          </w:p>
        </w:tc>
        <w:tc>
          <w:tcPr>
            <w:tcW w:w="1506" w:type="dxa"/>
            <w:noWrap w:val="0"/>
            <w:vAlign w:val="center"/>
          </w:tcPr>
          <w:p>
            <w:pPr>
              <w:spacing w:line="0" w:lineRule="atLeast"/>
              <w:jc w:val="center"/>
              <w:rPr>
                <w:rFonts w:hint="eastAsia"/>
                <w:sz w:val="21"/>
                <w:szCs w:val="21"/>
              </w:rPr>
            </w:pPr>
          </w:p>
        </w:tc>
        <w:tc>
          <w:tcPr>
            <w:tcW w:w="1136" w:type="dxa"/>
            <w:noWrap w:val="0"/>
            <w:vAlign w:val="center"/>
          </w:tcPr>
          <w:p>
            <w:pPr>
              <w:spacing w:line="0" w:lineRule="atLeas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14</w:t>
            </w:r>
          </w:p>
        </w:tc>
        <w:tc>
          <w:tcPr>
            <w:tcW w:w="1276" w:type="dxa"/>
            <w:noWrap w:val="0"/>
            <w:vAlign w:val="center"/>
          </w:tcPr>
          <w:p>
            <w:pPr>
              <w:spacing w:line="0" w:lineRule="atLeast"/>
              <w:jc w:val="center"/>
              <w:rPr>
                <w:rFonts w:hint="eastAsia"/>
                <w:sz w:val="21"/>
                <w:szCs w:val="21"/>
              </w:rPr>
            </w:pPr>
            <w:r>
              <w:rPr>
                <w:rFonts w:hint="eastAsia"/>
                <w:sz w:val="21"/>
                <w:szCs w:val="21"/>
              </w:rPr>
              <w:t>迎国庆系列比赛</w:t>
            </w:r>
          </w:p>
        </w:tc>
        <w:tc>
          <w:tcPr>
            <w:tcW w:w="992" w:type="dxa"/>
            <w:noWrap w:val="0"/>
            <w:vAlign w:val="center"/>
          </w:tcPr>
          <w:p>
            <w:pPr>
              <w:spacing w:line="0" w:lineRule="atLeast"/>
              <w:jc w:val="center"/>
              <w:rPr>
                <w:rFonts w:hint="eastAsia"/>
                <w:sz w:val="21"/>
                <w:szCs w:val="21"/>
              </w:rPr>
            </w:pPr>
            <w:r>
              <w:rPr>
                <w:rFonts w:hint="eastAsia"/>
                <w:sz w:val="21"/>
                <w:szCs w:val="21"/>
              </w:rPr>
              <w:t>10月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各协会</w:t>
            </w:r>
          </w:p>
        </w:tc>
        <w:tc>
          <w:tcPr>
            <w:tcW w:w="1136" w:type="dxa"/>
            <w:noWrap w:val="0"/>
            <w:vAlign w:val="center"/>
          </w:tcPr>
          <w:p>
            <w:pPr>
              <w:spacing w:line="0" w:lineRule="atLeast"/>
              <w:jc w:val="center"/>
              <w:rPr>
                <w:rFonts w:hint="eastAsia"/>
                <w:sz w:val="21"/>
                <w:szCs w:val="21"/>
              </w:rPr>
            </w:pPr>
            <w:r>
              <w:rPr>
                <w:rFonts w:hint="eastAsia"/>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15</w:t>
            </w:r>
          </w:p>
        </w:tc>
        <w:tc>
          <w:tcPr>
            <w:tcW w:w="1276" w:type="dxa"/>
            <w:noWrap w:val="0"/>
            <w:vAlign w:val="center"/>
          </w:tcPr>
          <w:p>
            <w:pPr>
              <w:spacing w:line="0" w:lineRule="atLeast"/>
              <w:jc w:val="center"/>
              <w:rPr>
                <w:rFonts w:hint="eastAsia"/>
                <w:sz w:val="21"/>
                <w:szCs w:val="21"/>
              </w:rPr>
            </w:pPr>
            <w:r>
              <w:rPr>
                <w:rFonts w:hint="eastAsia"/>
                <w:sz w:val="21"/>
                <w:szCs w:val="21"/>
              </w:rPr>
              <w:t>全区羽毛球裁判知识培训</w:t>
            </w:r>
          </w:p>
        </w:tc>
        <w:tc>
          <w:tcPr>
            <w:tcW w:w="992" w:type="dxa"/>
            <w:noWrap w:val="0"/>
            <w:vAlign w:val="center"/>
          </w:tcPr>
          <w:p>
            <w:pPr>
              <w:spacing w:line="0" w:lineRule="atLeast"/>
              <w:jc w:val="center"/>
              <w:rPr>
                <w:rFonts w:hint="eastAsia"/>
                <w:sz w:val="21"/>
                <w:szCs w:val="21"/>
              </w:rPr>
            </w:pPr>
            <w:r>
              <w:rPr>
                <w:rFonts w:hint="eastAsia"/>
                <w:sz w:val="21"/>
                <w:szCs w:val="21"/>
              </w:rPr>
              <w:t>10月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区羽毛球协会</w:t>
            </w:r>
          </w:p>
        </w:tc>
        <w:tc>
          <w:tcPr>
            <w:tcW w:w="1136" w:type="dxa"/>
            <w:noWrap w:val="0"/>
            <w:vAlign w:val="center"/>
          </w:tcPr>
          <w:p>
            <w:pPr>
              <w:spacing w:line="0" w:lineRule="atLeast"/>
              <w:jc w:val="center"/>
              <w:rPr>
                <w:rFonts w:hint="eastAsia"/>
                <w:sz w:val="21"/>
                <w:szCs w:val="21"/>
              </w:rPr>
            </w:pPr>
            <w:r>
              <w:rPr>
                <w:rFonts w:hint="eastAsia"/>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16</w:t>
            </w:r>
          </w:p>
        </w:tc>
        <w:tc>
          <w:tcPr>
            <w:tcW w:w="1276" w:type="dxa"/>
            <w:noWrap w:val="0"/>
            <w:vAlign w:val="center"/>
          </w:tcPr>
          <w:p>
            <w:pPr>
              <w:spacing w:line="0" w:lineRule="atLeast"/>
              <w:jc w:val="center"/>
              <w:rPr>
                <w:rFonts w:hint="eastAsia"/>
                <w:sz w:val="21"/>
                <w:szCs w:val="21"/>
              </w:rPr>
            </w:pPr>
            <w:r>
              <w:rPr>
                <w:rFonts w:hint="eastAsia"/>
                <w:sz w:val="21"/>
                <w:szCs w:val="21"/>
              </w:rPr>
              <w:t>区级机关和乡镇街道职工第26届运动会系列比赛</w:t>
            </w:r>
          </w:p>
        </w:tc>
        <w:tc>
          <w:tcPr>
            <w:tcW w:w="992" w:type="dxa"/>
            <w:noWrap w:val="0"/>
            <w:vAlign w:val="center"/>
          </w:tcPr>
          <w:p>
            <w:pPr>
              <w:spacing w:line="0" w:lineRule="atLeast"/>
              <w:jc w:val="center"/>
              <w:rPr>
                <w:rFonts w:hint="eastAsia"/>
                <w:sz w:val="21"/>
                <w:szCs w:val="21"/>
              </w:rPr>
            </w:pPr>
            <w:r>
              <w:rPr>
                <w:rFonts w:hint="eastAsia"/>
                <w:sz w:val="21"/>
                <w:szCs w:val="21"/>
              </w:rPr>
              <w:t>11月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顺庆区委区政府</w:t>
            </w:r>
          </w:p>
        </w:tc>
        <w:tc>
          <w:tcPr>
            <w:tcW w:w="1506" w:type="dxa"/>
            <w:noWrap w:val="0"/>
            <w:vAlign w:val="center"/>
          </w:tcPr>
          <w:p>
            <w:pPr>
              <w:spacing w:line="0" w:lineRule="atLeast"/>
              <w:jc w:val="center"/>
              <w:rPr>
                <w:rFonts w:hint="eastAsia"/>
                <w:sz w:val="21"/>
                <w:szCs w:val="21"/>
              </w:rPr>
            </w:pPr>
            <w:r>
              <w:rPr>
                <w:rFonts w:hint="eastAsia"/>
                <w:sz w:val="21"/>
                <w:szCs w:val="21"/>
              </w:rPr>
              <w:t>区体育局</w:t>
            </w:r>
          </w:p>
        </w:tc>
        <w:tc>
          <w:tcPr>
            <w:tcW w:w="1136" w:type="dxa"/>
            <w:noWrap w:val="0"/>
            <w:vAlign w:val="center"/>
          </w:tcPr>
          <w:p>
            <w:pPr>
              <w:spacing w:line="0" w:lineRule="atLeast"/>
              <w:jc w:val="center"/>
              <w:rPr>
                <w:rFonts w:hint="eastAsia"/>
                <w:sz w:val="21"/>
                <w:szCs w:val="21"/>
              </w:rPr>
            </w:pPr>
            <w:r>
              <w:rPr>
                <w:rFonts w:hint="eastAsia"/>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17</w:t>
            </w:r>
          </w:p>
        </w:tc>
        <w:tc>
          <w:tcPr>
            <w:tcW w:w="1276" w:type="dxa"/>
            <w:noWrap w:val="0"/>
            <w:vAlign w:val="center"/>
          </w:tcPr>
          <w:p>
            <w:pPr>
              <w:spacing w:line="0" w:lineRule="atLeast"/>
              <w:jc w:val="center"/>
              <w:rPr>
                <w:rFonts w:hint="eastAsia"/>
                <w:sz w:val="21"/>
                <w:szCs w:val="21"/>
              </w:rPr>
            </w:pPr>
            <w:r>
              <w:rPr>
                <w:rFonts w:hint="eastAsia"/>
                <w:sz w:val="21"/>
                <w:szCs w:val="21"/>
              </w:rPr>
              <w:t>元旦系列活动</w:t>
            </w:r>
          </w:p>
        </w:tc>
        <w:tc>
          <w:tcPr>
            <w:tcW w:w="992" w:type="dxa"/>
            <w:noWrap w:val="0"/>
            <w:vAlign w:val="center"/>
          </w:tcPr>
          <w:p>
            <w:pPr>
              <w:spacing w:line="0" w:lineRule="atLeast"/>
              <w:jc w:val="center"/>
              <w:rPr>
                <w:rFonts w:hint="eastAsia"/>
                <w:sz w:val="21"/>
                <w:szCs w:val="21"/>
              </w:rPr>
            </w:pPr>
            <w:r>
              <w:rPr>
                <w:rFonts w:hint="eastAsia"/>
                <w:sz w:val="21"/>
                <w:szCs w:val="21"/>
              </w:rPr>
              <w:t>12月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各协会</w:t>
            </w:r>
          </w:p>
        </w:tc>
        <w:tc>
          <w:tcPr>
            <w:tcW w:w="1136" w:type="dxa"/>
            <w:noWrap w:val="0"/>
            <w:vAlign w:val="center"/>
          </w:tcPr>
          <w:p>
            <w:pPr>
              <w:spacing w:line="0" w:lineRule="atLeast"/>
              <w:jc w:val="center"/>
              <w:rPr>
                <w:rFonts w:hint="eastAsia"/>
                <w:sz w:val="21"/>
                <w:szCs w:val="21"/>
              </w:rPr>
            </w:pPr>
            <w:r>
              <w:rPr>
                <w:rFonts w:hint="eastAsia"/>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18</w:t>
            </w:r>
          </w:p>
        </w:tc>
        <w:tc>
          <w:tcPr>
            <w:tcW w:w="1276" w:type="dxa"/>
            <w:noWrap w:val="0"/>
            <w:vAlign w:val="center"/>
          </w:tcPr>
          <w:p>
            <w:pPr>
              <w:spacing w:line="0" w:lineRule="atLeast"/>
              <w:jc w:val="center"/>
              <w:rPr>
                <w:rFonts w:hint="eastAsia"/>
                <w:sz w:val="21"/>
                <w:szCs w:val="21"/>
              </w:rPr>
            </w:pPr>
            <w:r>
              <w:rPr>
                <w:rFonts w:hint="eastAsia"/>
                <w:sz w:val="21"/>
                <w:szCs w:val="21"/>
              </w:rPr>
              <w:t>老年人养生健康知识讲座</w:t>
            </w:r>
          </w:p>
        </w:tc>
        <w:tc>
          <w:tcPr>
            <w:tcW w:w="992" w:type="dxa"/>
            <w:noWrap w:val="0"/>
            <w:vAlign w:val="center"/>
          </w:tcPr>
          <w:p>
            <w:pPr>
              <w:spacing w:line="0" w:lineRule="atLeast"/>
              <w:jc w:val="center"/>
              <w:rPr>
                <w:rFonts w:hint="eastAsia"/>
                <w:sz w:val="21"/>
                <w:szCs w:val="21"/>
              </w:rPr>
            </w:pPr>
          </w:p>
        </w:tc>
        <w:tc>
          <w:tcPr>
            <w:tcW w:w="1276" w:type="dxa"/>
            <w:noWrap w:val="0"/>
            <w:vAlign w:val="center"/>
          </w:tcPr>
          <w:p>
            <w:pPr>
              <w:spacing w:line="0" w:lineRule="atLeast"/>
              <w:jc w:val="center"/>
              <w:rPr>
                <w:rFonts w:hint="eastAsia"/>
                <w:sz w:val="21"/>
                <w:szCs w:val="21"/>
              </w:rPr>
            </w:pPr>
          </w:p>
        </w:tc>
        <w:tc>
          <w:tcPr>
            <w:tcW w:w="1469" w:type="dxa"/>
            <w:noWrap w:val="0"/>
            <w:vAlign w:val="center"/>
          </w:tcPr>
          <w:p>
            <w:pPr>
              <w:spacing w:line="0" w:lineRule="atLeast"/>
              <w:jc w:val="center"/>
              <w:rPr>
                <w:rFonts w:hint="eastAsia"/>
                <w:sz w:val="21"/>
                <w:szCs w:val="21"/>
              </w:rPr>
            </w:pPr>
          </w:p>
        </w:tc>
        <w:tc>
          <w:tcPr>
            <w:tcW w:w="1506" w:type="dxa"/>
            <w:noWrap w:val="0"/>
            <w:vAlign w:val="center"/>
          </w:tcPr>
          <w:p>
            <w:pPr>
              <w:spacing w:line="0" w:lineRule="atLeast"/>
              <w:jc w:val="center"/>
              <w:rPr>
                <w:rFonts w:hint="eastAsia"/>
                <w:sz w:val="21"/>
                <w:szCs w:val="21"/>
              </w:rPr>
            </w:pPr>
          </w:p>
        </w:tc>
        <w:tc>
          <w:tcPr>
            <w:tcW w:w="1136" w:type="dxa"/>
            <w:noWrap w:val="0"/>
            <w:vAlign w:val="center"/>
          </w:tcPr>
          <w:p>
            <w:pPr>
              <w:spacing w:line="0" w:lineRule="atLeas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19</w:t>
            </w:r>
          </w:p>
        </w:tc>
        <w:tc>
          <w:tcPr>
            <w:tcW w:w="1276" w:type="dxa"/>
            <w:noWrap w:val="0"/>
            <w:vAlign w:val="center"/>
          </w:tcPr>
          <w:p>
            <w:pPr>
              <w:spacing w:line="0" w:lineRule="atLeast"/>
              <w:jc w:val="center"/>
              <w:rPr>
                <w:rFonts w:hint="eastAsia"/>
                <w:sz w:val="21"/>
                <w:szCs w:val="21"/>
              </w:rPr>
            </w:pPr>
            <w:r>
              <w:rPr>
                <w:rFonts w:hint="eastAsia"/>
                <w:sz w:val="21"/>
                <w:szCs w:val="21"/>
              </w:rPr>
              <w:t>全区足球裁判员培训</w:t>
            </w:r>
          </w:p>
        </w:tc>
        <w:tc>
          <w:tcPr>
            <w:tcW w:w="992" w:type="dxa"/>
            <w:noWrap w:val="0"/>
            <w:vAlign w:val="center"/>
          </w:tcPr>
          <w:p>
            <w:pPr>
              <w:spacing w:line="0" w:lineRule="atLeast"/>
              <w:jc w:val="center"/>
              <w:rPr>
                <w:rFonts w:hint="eastAsia"/>
                <w:sz w:val="21"/>
                <w:szCs w:val="21"/>
              </w:rPr>
            </w:pPr>
            <w:r>
              <w:rPr>
                <w:rFonts w:hint="eastAsia"/>
                <w:sz w:val="21"/>
                <w:szCs w:val="21"/>
              </w:rPr>
              <w:t>12</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r>
              <w:rPr>
                <w:rFonts w:hint="eastAsia"/>
                <w:sz w:val="21"/>
                <w:szCs w:val="21"/>
              </w:rPr>
              <w:t>区足球协会</w:t>
            </w:r>
          </w:p>
        </w:tc>
        <w:tc>
          <w:tcPr>
            <w:tcW w:w="1136" w:type="dxa"/>
            <w:noWrap w:val="0"/>
            <w:vAlign w:val="center"/>
          </w:tcPr>
          <w:p>
            <w:pPr>
              <w:spacing w:line="0" w:lineRule="atLeast"/>
              <w:jc w:val="center"/>
              <w:rPr>
                <w:rFonts w:hint="eastAsia"/>
                <w:sz w:val="21"/>
                <w:szCs w:val="21"/>
              </w:rPr>
            </w:pPr>
            <w:r>
              <w:rPr>
                <w:rFonts w:hint="eastAsia"/>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noWrap w:val="0"/>
            <w:vAlign w:val="center"/>
          </w:tcPr>
          <w:p>
            <w:pPr>
              <w:spacing w:line="0" w:lineRule="atLeast"/>
              <w:jc w:val="center"/>
              <w:rPr>
                <w:rFonts w:hint="eastAsia"/>
                <w:sz w:val="21"/>
                <w:szCs w:val="21"/>
              </w:rPr>
            </w:pPr>
            <w:r>
              <w:rPr>
                <w:rFonts w:hint="eastAsia"/>
                <w:sz w:val="21"/>
                <w:szCs w:val="21"/>
              </w:rPr>
              <w:t>20</w:t>
            </w:r>
          </w:p>
        </w:tc>
        <w:tc>
          <w:tcPr>
            <w:tcW w:w="1276" w:type="dxa"/>
            <w:noWrap w:val="0"/>
            <w:vAlign w:val="center"/>
          </w:tcPr>
          <w:p>
            <w:pPr>
              <w:spacing w:line="0" w:lineRule="atLeast"/>
              <w:jc w:val="center"/>
              <w:rPr>
                <w:rFonts w:hint="eastAsia"/>
                <w:sz w:val="21"/>
                <w:szCs w:val="21"/>
              </w:rPr>
            </w:pPr>
            <w:r>
              <w:rPr>
                <w:rFonts w:hint="eastAsia"/>
                <w:sz w:val="21"/>
                <w:szCs w:val="21"/>
              </w:rPr>
              <w:t>区级机关干部职工免费太极拳培训</w:t>
            </w:r>
          </w:p>
        </w:tc>
        <w:tc>
          <w:tcPr>
            <w:tcW w:w="992" w:type="dxa"/>
            <w:noWrap w:val="0"/>
            <w:vAlign w:val="center"/>
          </w:tcPr>
          <w:p>
            <w:pPr>
              <w:spacing w:line="0" w:lineRule="atLeast"/>
              <w:jc w:val="center"/>
              <w:rPr>
                <w:rFonts w:hint="eastAsia"/>
                <w:sz w:val="21"/>
                <w:szCs w:val="21"/>
              </w:rPr>
            </w:pPr>
            <w:r>
              <w:rPr>
                <w:rFonts w:hint="eastAsia"/>
                <w:sz w:val="21"/>
                <w:szCs w:val="21"/>
              </w:rPr>
              <w:t>1-12月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p>
        </w:tc>
        <w:tc>
          <w:tcPr>
            <w:tcW w:w="1136" w:type="dxa"/>
            <w:noWrap w:val="0"/>
            <w:vAlign w:val="center"/>
          </w:tcPr>
          <w:p>
            <w:pPr>
              <w:spacing w:line="0" w:lineRule="atLeast"/>
              <w:jc w:val="center"/>
              <w:rPr>
                <w:rFonts w:hint="eastAsia"/>
                <w:sz w:val="21"/>
                <w:szCs w:val="21"/>
              </w:rPr>
            </w:pPr>
            <w:r>
              <w:rPr>
                <w:rFonts w:hint="eastAsia"/>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75" w:type="dxa"/>
            <w:noWrap w:val="0"/>
            <w:vAlign w:val="center"/>
          </w:tcPr>
          <w:p>
            <w:pPr>
              <w:spacing w:line="0" w:lineRule="atLeast"/>
              <w:jc w:val="center"/>
              <w:rPr>
                <w:rFonts w:hint="eastAsia"/>
                <w:sz w:val="21"/>
                <w:szCs w:val="21"/>
              </w:rPr>
            </w:pPr>
            <w:r>
              <w:rPr>
                <w:rFonts w:hint="eastAsia"/>
                <w:sz w:val="21"/>
                <w:szCs w:val="21"/>
              </w:rPr>
              <w:t>21</w:t>
            </w:r>
          </w:p>
        </w:tc>
        <w:tc>
          <w:tcPr>
            <w:tcW w:w="1276" w:type="dxa"/>
            <w:noWrap w:val="0"/>
            <w:vAlign w:val="center"/>
          </w:tcPr>
          <w:p>
            <w:pPr>
              <w:spacing w:line="0" w:lineRule="atLeast"/>
              <w:jc w:val="center"/>
              <w:rPr>
                <w:rFonts w:hint="eastAsia"/>
                <w:sz w:val="21"/>
                <w:szCs w:val="21"/>
              </w:rPr>
            </w:pPr>
            <w:r>
              <w:rPr>
                <w:rFonts w:hint="eastAsia"/>
                <w:sz w:val="21"/>
                <w:szCs w:val="21"/>
              </w:rPr>
              <w:t>三级社会体育指导员培训</w:t>
            </w:r>
          </w:p>
        </w:tc>
        <w:tc>
          <w:tcPr>
            <w:tcW w:w="992" w:type="dxa"/>
            <w:noWrap w:val="0"/>
            <w:vAlign w:val="center"/>
          </w:tcPr>
          <w:p>
            <w:pPr>
              <w:spacing w:line="0" w:lineRule="atLeast"/>
              <w:jc w:val="center"/>
              <w:rPr>
                <w:rFonts w:hint="eastAsia"/>
                <w:sz w:val="21"/>
                <w:szCs w:val="21"/>
              </w:rPr>
            </w:pPr>
            <w:r>
              <w:rPr>
                <w:rFonts w:hint="eastAsia"/>
                <w:sz w:val="21"/>
                <w:szCs w:val="21"/>
              </w:rPr>
              <w:t>1-12月</w:t>
            </w:r>
          </w:p>
        </w:tc>
        <w:tc>
          <w:tcPr>
            <w:tcW w:w="1276" w:type="dxa"/>
            <w:noWrap w:val="0"/>
            <w:vAlign w:val="center"/>
          </w:tcPr>
          <w:p>
            <w:pPr>
              <w:spacing w:line="0" w:lineRule="atLeast"/>
              <w:jc w:val="center"/>
              <w:rPr>
                <w:rFonts w:hint="eastAsia"/>
                <w:sz w:val="21"/>
                <w:szCs w:val="21"/>
              </w:rPr>
            </w:pPr>
            <w:r>
              <w:rPr>
                <w:rFonts w:hint="eastAsia"/>
                <w:sz w:val="21"/>
                <w:szCs w:val="21"/>
              </w:rPr>
              <w:t>金世纪体育馆</w:t>
            </w:r>
          </w:p>
        </w:tc>
        <w:tc>
          <w:tcPr>
            <w:tcW w:w="1469" w:type="dxa"/>
            <w:noWrap w:val="0"/>
            <w:vAlign w:val="center"/>
          </w:tcPr>
          <w:p>
            <w:pPr>
              <w:spacing w:line="0" w:lineRule="atLeast"/>
              <w:jc w:val="center"/>
              <w:rPr>
                <w:rFonts w:hint="eastAsia"/>
                <w:sz w:val="21"/>
                <w:szCs w:val="21"/>
              </w:rPr>
            </w:pPr>
            <w:r>
              <w:rPr>
                <w:rFonts w:hint="eastAsia"/>
                <w:sz w:val="21"/>
                <w:szCs w:val="21"/>
              </w:rPr>
              <w:t>区体育局</w:t>
            </w:r>
          </w:p>
        </w:tc>
        <w:tc>
          <w:tcPr>
            <w:tcW w:w="1506" w:type="dxa"/>
            <w:noWrap w:val="0"/>
            <w:vAlign w:val="center"/>
          </w:tcPr>
          <w:p>
            <w:pPr>
              <w:spacing w:line="0" w:lineRule="atLeast"/>
              <w:jc w:val="center"/>
              <w:rPr>
                <w:rFonts w:hint="eastAsia"/>
                <w:sz w:val="21"/>
                <w:szCs w:val="21"/>
              </w:rPr>
            </w:pPr>
          </w:p>
        </w:tc>
        <w:tc>
          <w:tcPr>
            <w:tcW w:w="1136" w:type="dxa"/>
            <w:noWrap w:val="0"/>
            <w:vAlign w:val="center"/>
          </w:tcPr>
          <w:p>
            <w:pPr>
              <w:spacing w:line="0" w:lineRule="atLeast"/>
              <w:jc w:val="center"/>
              <w:rPr>
                <w:rFonts w:hint="eastAsia"/>
                <w:sz w:val="21"/>
                <w:szCs w:val="21"/>
              </w:rPr>
            </w:pPr>
            <w:r>
              <w:rPr>
                <w:rFonts w:hint="eastAsia"/>
                <w:sz w:val="21"/>
                <w:szCs w:val="21"/>
              </w:rPr>
              <w:t>100</w:t>
            </w:r>
          </w:p>
        </w:tc>
      </w:tr>
    </w:tbl>
    <w:p>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四、群众参加体育赛事和体育活动、接受体育培训、进行日常健身服务情况</w:t>
      </w:r>
    </w:p>
    <w:p>
      <w:pPr>
        <w:spacing w:line="640" w:lineRule="exact"/>
        <w:ind w:firstLine="643" w:firstLineChars="200"/>
        <w:rPr>
          <w:rFonts w:hint="eastAsia" w:ascii="楷体_GB2312" w:eastAsia="楷体_GB2312"/>
          <w:b/>
          <w:sz w:val="32"/>
          <w:szCs w:val="32"/>
        </w:rPr>
      </w:pPr>
      <w:r>
        <w:rPr>
          <w:rFonts w:hint="eastAsia" w:ascii="楷体_GB2312" w:eastAsia="楷体_GB2312"/>
          <w:b/>
          <w:sz w:val="32"/>
          <w:szCs w:val="32"/>
        </w:rPr>
        <w:t>（一）室内体育场地</w:t>
      </w:r>
    </w:p>
    <w:p>
      <w:pPr>
        <w:spacing w:line="640" w:lineRule="exact"/>
        <w:rPr>
          <w:rFonts w:hint="eastAsia" w:ascii="仿宋_GB2312" w:eastAsia="仿宋_GB2312"/>
          <w:sz w:val="32"/>
          <w:szCs w:val="32"/>
        </w:rPr>
      </w:pPr>
      <w:r>
        <w:rPr>
          <w:rFonts w:hint="eastAsia" w:ascii="仿宋_GB2312" w:eastAsia="仿宋_GB2312"/>
          <w:sz w:val="32"/>
          <w:szCs w:val="32"/>
        </w:rPr>
        <w:t xml:space="preserve">    金世纪体育馆计划全年接待不低于110000人次、月均接待不低于9167人次、日均接待不低于306人次，全年室内体育场地每平米平均接待不低于32人次。</w:t>
      </w:r>
    </w:p>
    <w:p>
      <w:pPr>
        <w:spacing w:line="640" w:lineRule="exact"/>
        <w:ind w:firstLine="643" w:firstLineChars="200"/>
        <w:rPr>
          <w:rFonts w:hint="eastAsia" w:ascii="楷体_GB2312" w:eastAsia="楷体_GB2312"/>
          <w:b/>
          <w:sz w:val="32"/>
          <w:szCs w:val="32"/>
        </w:rPr>
      </w:pPr>
      <w:r>
        <w:rPr>
          <w:rFonts w:hint="eastAsia" w:ascii="楷体_GB2312" w:eastAsia="楷体_GB2312"/>
          <w:b/>
          <w:sz w:val="32"/>
          <w:szCs w:val="32"/>
        </w:rPr>
        <w:t>（二）室外体育场地</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金世纪体育馆外围体育场地设施计划全年接待不低于10000人次、月均接待不低于833人次、日均接待不低于28人次，全年室内体育场地每平米平均接待不低于15人次。</w:t>
      </w:r>
    </w:p>
    <w:p>
      <w:pPr>
        <w:spacing w:line="640" w:lineRule="exact"/>
        <w:ind w:firstLine="643" w:firstLineChars="200"/>
        <w:rPr>
          <w:rFonts w:hint="eastAsia" w:ascii="楷体_GB2312" w:eastAsia="楷体_GB2312"/>
          <w:b/>
          <w:sz w:val="32"/>
          <w:szCs w:val="32"/>
        </w:rPr>
      </w:pPr>
      <w:r>
        <w:rPr>
          <w:rFonts w:hint="eastAsia" w:ascii="楷体_GB2312" w:eastAsia="楷体_GB2312"/>
          <w:b/>
          <w:sz w:val="32"/>
          <w:szCs w:val="32"/>
        </w:rPr>
        <w:t>（三）运动健身指导</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2019年计划开展国民体质监测、科学健身指导3000人次。</w:t>
      </w:r>
    </w:p>
    <w:p>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五、为群众身边的体育组织服务情况</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截止2019年底，金世纪体育馆将为5个运动项目俱乐部（群众体育组织）提供活动场所，会员总数达到1500人。</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1.顺庆区老体协，联系人：苏世琼，电话：18008171666</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2.乒乓球协会,联系人：胡明杨，电话：18681757575</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3.篮球运动协会,联系人：斯强，电话：13350407888</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4.羽毛球协会,联系人：安平，电话：15182999766</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5.武术协会,联系人：李家安，电话：18808170888</w:t>
      </w:r>
    </w:p>
    <w:p>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六、成本支出情况</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2019年场馆开放成本支出预计最低为100.7502万元，其中水电气热能耗支出最低为15.6万元。 </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 xml:space="preserve">                           </w:t>
      </w:r>
      <w:bookmarkStart w:id="0" w:name="_GoBack"/>
      <w:bookmarkEnd w:id="0"/>
    </w:p>
    <w:p>
      <w:pPr>
        <w:ind w:firstLine="64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E7E32"/>
    <w:rsid w:val="00181907"/>
    <w:rsid w:val="0261046B"/>
    <w:rsid w:val="077E2043"/>
    <w:rsid w:val="09FD65F7"/>
    <w:rsid w:val="0D2E7E32"/>
    <w:rsid w:val="1037653B"/>
    <w:rsid w:val="1768704B"/>
    <w:rsid w:val="1BEE719A"/>
    <w:rsid w:val="236E44AD"/>
    <w:rsid w:val="2A3A5B5F"/>
    <w:rsid w:val="2CB90C4C"/>
    <w:rsid w:val="34C6404E"/>
    <w:rsid w:val="43F177C8"/>
    <w:rsid w:val="4A6B5DA9"/>
    <w:rsid w:val="4A8E4264"/>
    <w:rsid w:val="4AEA758F"/>
    <w:rsid w:val="4B905DE5"/>
    <w:rsid w:val="4C692327"/>
    <w:rsid w:val="4D8E6E8E"/>
    <w:rsid w:val="4E303BDC"/>
    <w:rsid w:val="4F6C5FDE"/>
    <w:rsid w:val="52C5265A"/>
    <w:rsid w:val="5CC24AC5"/>
    <w:rsid w:val="62BC36E0"/>
    <w:rsid w:val="78FA2AD2"/>
    <w:rsid w:val="7B7B48A3"/>
    <w:rsid w:val="7EE6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2019-01-15T03:09:00Z</dcterms:created>
  <dc:creator>Administrator</dc:creator>
  <cp:lastModifiedBy>Administrator</cp:lastModifiedBy>
  <cp:lastPrinted>2019-02-13T02:20:00Z</cp:lastPrinted>
  <dcterms:modified xsi:type="dcterms:W3CDTF">2019-04-01T07:44:57Z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