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90" w:rsidRDefault="00FF6D90" w:rsidP="00FF6D90">
      <w:pPr>
        <w:spacing w:line="500" w:lineRule="exact"/>
        <w:rPr>
          <w:rFonts w:asciiTheme="minorEastAsia" w:hAnsiTheme="minorEastAsia" w:hint="eastAsia"/>
          <w:color w:val="FF0000"/>
          <w:sz w:val="32"/>
          <w:szCs w:val="32"/>
        </w:rPr>
      </w:pPr>
    </w:p>
    <w:p w:rsidR="00FF6D90" w:rsidRDefault="00FF6D90" w:rsidP="00FF6D90">
      <w:pPr>
        <w:spacing w:line="500" w:lineRule="exact"/>
        <w:jc w:val="center"/>
        <w:rPr>
          <w:rFonts w:ascii="仿宋_GB2312" w:eastAsia="仿宋_GB2312" w:hAnsiTheme="minorEastAsia"/>
          <w:sz w:val="32"/>
          <w:szCs w:val="32"/>
        </w:rPr>
      </w:pPr>
      <w:proofErr w:type="gramStart"/>
      <w:r>
        <w:rPr>
          <w:rFonts w:ascii="仿宋_GB2312" w:eastAsia="仿宋_GB2312" w:hAnsiTheme="minorEastAsia" w:hint="eastAsia"/>
          <w:sz w:val="32"/>
          <w:szCs w:val="32"/>
        </w:rPr>
        <w:t>川智运组</w:t>
      </w:r>
      <w:proofErr w:type="gramEnd"/>
      <w:r>
        <w:rPr>
          <w:rFonts w:ascii="仿宋_GB2312" w:eastAsia="仿宋_GB2312" w:hAnsiTheme="minorEastAsia" w:hint="eastAsia"/>
          <w:sz w:val="32"/>
          <w:szCs w:val="32"/>
        </w:rPr>
        <w:t>〔2019〕</w:t>
      </w:r>
      <w:r>
        <w:rPr>
          <w:rFonts w:ascii="仿宋_GB2312" w:eastAsia="仿宋_GB2312" w:hAnsi="华文中宋" w:hint="eastAsia"/>
          <w:color w:val="000000" w:themeColor="text1"/>
          <w:sz w:val="32"/>
          <w:szCs w:val="32"/>
        </w:rPr>
        <w:t>2</w:t>
      </w:r>
      <w:r>
        <w:rPr>
          <w:rFonts w:ascii="仿宋_GB2312" w:eastAsia="仿宋_GB2312" w:hAnsiTheme="minorEastAsia" w:hint="eastAsia"/>
          <w:sz w:val="32"/>
          <w:szCs w:val="32"/>
        </w:rPr>
        <w:t>号</w:t>
      </w:r>
    </w:p>
    <w:p w:rsidR="00FF6D90" w:rsidRDefault="00FF6D90" w:rsidP="00FF6D90">
      <w:pPr>
        <w:spacing w:line="400" w:lineRule="exact"/>
        <w:jc w:val="center"/>
        <w:rPr>
          <w:rFonts w:asciiTheme="minorEastAsia" w:hAnsiTheme="minorEastAsia"/>
          <w:sz w:val="32"/>
          <w:szCs w:val="32"/>
        </w:rPr>
      </w:pPr>
    </w:p>
    <w:p w:rsidR="009C0707" w:rsidRDefault="009C0707" w:rsidP="00A83253">
      <w:pPr>
        <w:spacing w:line="560" w:lineRule="exact"/>
        <w:jc w:val="center"/>
        <w:rPr>
          <w:rFonts w:ascii="华文中宋" w:eastAsia="华文中宋" w:hAnsi="华文中宋"/>
          <w:color w:val="000000" w:themeColor="text1"/>
          <w:sz w:val="44"/>
          <w:szCs w:val="44"/>
        </w:rPr>
      </w:pPr>
    </w:p>
    <w:p w:rsidR="008C5D86" w:rsidRPr="008C5D86" w:rsidRDefault="009C07ED" w:rsidP="00A83253">
      <w:pPr>
        <w:spacing w:line="560" w:lineRule="exact"/>
        <w:jc w:val="center"/>
        <w:rPr>
          <w:rFonts w:ascii="方正小标宋简体" w:eastAsia="方正小标宋简体" w:hAnsi="华文中宋"/>
          <w:color w:val="000000" w:themeColor="text1"/>
          <w:sz w:val="44"/>
          <w:szCs w:val="44"/>
        </w:rPr>
      </w:pPr>
      <w:r w:rsidRPr="008C5D86">
        <w:rPr>
          <w:rFonts w:ascii="方正小标宋简体" w:eastAsia="方正小标宋简体" w:hAnsi="华文中宋" w:hint="eastAsia"/>
          <w:color w:val="000000" w:themeColor="text1"/>
          <w:sz w:val="44"/>
          <w:szCs w:val="44"/>
        </w:rPr>
        <w:t>关于印发四川省第</w:t>
      </w:r>
      <w:r w:rsidR="008C5D86" w:rsidRPr="008C5D86">
        <w:rPr>
          <w:rFonts w:ascii="方正小标宋简体" w:eastAsia="方正小标宋简体" w:hAnsi="华文中宋" w:hint="eastAsia"/>
          <w:color w:val="000000" w:themeColor="text1"/>
          <w:sz w:val="44"/>
          <w:szCs w:val="44"/>
        </w:rPr>
        <w:t>一届智力运动</w:t>
      </w:r>
      <w:r w:rsidRPr="008C5D86">
        <w:rPr>
          <w:rFonts w:ascii="方正小标宋简体" w:eastAsia="方正小标宋简体" w:hAnsi="华文中宋" w:hint="eastAsia"/>
          <w:color w:val="000000" w:themeColor="text1"/>
          <w:sz w:val="44"/>
          <w:szCs w:val="44"/>
        </w:rPr>
        <w:t>会体育道德</w:t>
      </w:r>
    </w:p>
    <w:p w:rsidR="00276379" w:rsidRPr="008C5D86" w:rsidRDefault="009C07ED" w:rsidP="00A83253">
      <w:pPr>
        <w:spacing w:line="560" w:lineRule="exact"/>
        <w:jc w:val="center"/>
        <w:rPr>
          <w:rFonts w:ascii="方正小标宋简体" w:eastAsia="方正小标宋简体" w:hAnsi="华文中宋"/>
          <w:color w:val="000000" w:themeColor="text1"/>
          <w:sz w:val="44"/>
          <w:szCs w:val="44"/>
        </w:rPr>
      </w:pPr>
      <w:r w:rsidRPr="008C5D86">
        <w:rPr>
          <w:rFonts w:ascii="方正小标宋简体" w:eastAsia="方正小标宋简体" w:hAnsi="华文中宋" w:hint="eastAsia"/>
          <w:color w:val="000000" w:themeColor="text1"/>
          <w:sz w:val="44"/>
          <w:szCs w:val="44"/>
        </w:rPr>
        <w:t>风尚奖</w:t>
      </w:r>
      <w:r w:rsidR="00BC6579">
        <w:rPr>
          <w:rFonts w:ascii="方正小标宋简体" w:eastAsia="方正小标宋简体" w:hAnsi="华文中宋" w:hint="eastAsia"/>
          <w:color w:val="000000" w:themeColor="text1"/>
          <w:sz w:val="44"/>
          <w:szCs w:val="44"/>
        </w:rPr>
        <w:t>、</w:t>
      </w:r>
      <w:r w:rsidR="00B65C6E" w:rsidRPr="008C5D86">
        <w:rPr>
          <w:rFonts w:ascii="方正小标宋简体" w:eastAsia="方正小标宋简体" w:hAnsi="华文中宋" w:hint="eastAsia"/>
          <w:color w:val="000000" w:themeColor="text1"/>
          <w:sz w:val="44"/>
          <w:szCs w:val="44"/>
        </w:rPr>
        <w:t>最佳赛区奖</w:t>
      </w:r>
      <w:r w:rsidR="007C64DB" w:rsidRPr="008C5D86">
        <w:rPr>
          <w:rFonts w:ascii="方正小标宋简体" w:eastAsia="方正小标宋简体" w:hAnsi="华文中宋" w:hint="eastAsia"/>
          <w:color w:val="000000" w:themeColor="text1"/>
          <w:sz w:val="44"/>
          <w:szCs w:val="44"/>
        </w:rPr>
        <w:t>和优秀组织奖</w:t>
      </w:r>
    </w:p>
    <w:p w:rsidR="00623D0D" w:rsidRPr="008C5D86" w:rsidRDefault="00276379" w:rsidP="00A83253">
      <w:pPr>
        <w:spacing w:line="560" w:lineRule="exact"/>
        <w:jc w:val="center"/>
        <w:rPr>
          <w:rFonts w:ascii="方正小标宋简体" w:eastAsia="方正小标宋简体" w:hAnsi="华文中宋"/>
          <w:color w:val="000000" w:themeColor="text1"/>
          <w:sz w:val="44"/>
          <w:szCs w:val="44"/>
        </w:rPr>
      </w:pPr>
      <w:r w:rsidRPr="008C5D86">
        <w:rPr>
          <w:rFonts w:ascii="方正小标宋简体" w:eastAsia="方正小标宋简体" w:hAnsi="华文中宋" w:hint="eastAsia"/>
          <w:color w:val="000000" w:themeColor="text1"/>
          <w:sz w:val="44"/>
          <w:szCs w:val="44"/>
        </w:rPr>
        <w:t>评选办法</w:t>
      </w:r>
      <w:r w:rsidR="009C07ED" w:rsidRPr="008C5D86">
        <w:rPr>
          <w:rFonts w:ascii="方正小标宋简体" w:eastAsia="方正小标宋简体" w:hAnsi="华文中宋" w:hint="eastAsia"/>
          <w:color w:val="000000" w:themeColor="text1"/>
          <w:sz w:val="44"/>
          <w:szCs w:val="44"/>
        </w:rPr>
        <w:t>的通知</w:t>
      </w:r>
    </w:p>
    <w:p w:rsidR="00360A17" w:rsidRPr="00276379" w:rsidRDefault="00360A17" w:rsidP="00A83253">
      <w:pPr>
        <w:spacing w:line="560" w:lineRule="exact"/>
        <w:rPr>
          <w:rFonts w:ascii="仿宋_GB2312" w:eastAsia="仿宋_GB2312" w:hAnsi="Times New Roman"/>
          <w:color w:val="000000" w:themeColor="text1"/>
          <w:sz w:val="32"/>
          <w:szCs w:val="32"/>
        </w:rPr>
      </w:pPr>
    </w:p>
    <w:p w:rsidR="00360A17" w:rsidRPr="005C723F" w:rsidRDefault="00A83253" w:rsidP="00A83253">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各市（州）体育局、</w:t>
      </w:r>
      <w:r w:rsidR="00BC6579">
        <w:rPr>
          <w:rFonts w:ascii="仿宋_GB2312" w:eastAsia="仿宋_GB2312" w:hint="eastAsia"/>
          <w:color w:val="000000" w:themeColor="text1"/>
          <w:sz w:val="32"/>
          <w:szCs w:val="32"/>
        </w:rPr>
        <w:t>各单项体育协会、赛区</w:t>
      </w:r>
      <w:r w:rsidR="00360A17" w:rsidRPr="005C723F">
        <w:rPr>
          <w:rFonts w:ascii="仿宋_GB2312" w:eastAsia="仿宋_GB2312" w:hint="eastAsia"/>
          <w:color w:val="000000" w:themeColor="text1"/>
          <w:sz w:val="32"/>
          <w:szCs w:val="32"/>
        </w:rPr>
        <w:t>：</w:t>
      </w:r>
    </w:p>
    <w:p w:rsidR="006F59D8" w:rsidRPr="00F07B88" w:rsidRDefault="00F07B88" w:rsidP="00A83253">
      <w:pPr>
        <w:spacing w:line="560" w:lineRule="exact"/>
        <w:ind w:firstLine="645"/>
        <w:rPr>
          <w:rFonts w:ascii="仿宋_GB2312" w:eastAsia="仿宋_GB2312"/>
          <w:color w:val="000000" w:themeColor="text1"/>
          <w:sz w:val="32"/>
          <w:szCs w:val="32"/>
        </w:rPr>
      </w:pPr>
      <w:r w:rsidRPr="00225C9D">
        <w:rPr>
          <w:rFonts w:ascii="仿宋_GB2312" w:eastAsia="仿宋_GB2312" w:hint="eastAsia"/>
          <w:sz w:val="32"/>
          <w:szCs w:val="32"/>
        </w:rPr>
        <w:t>为深入实施全民健身国家战略</w:t>
      </w:r>
      <w:r>
        <w:rPr>
          <w:rFonts w:ascii="仿宋_GB2312" w:eastAsia="仿宋_GB2312" w:hint="eastAsia"/>
          <w:sz w:val="32"/>
          <w:szCs w:val="32"/>
        </w:rPr>
        <w:t>，</w:t>
      </w:r>
      <w:r w:rsidRPr="00225C9D">
        <w:rPr>
          <w:rFonts w:ascii="仿宋_GB2312" w:eastAsia="仿宋_GB2312" w:hint="eastAsia"/>
          <w:sz w:val="32"/>
          <w:szCs w:val="32"/>
        </w:rPr>
        <w:t>加快</w:t>
      </w:r>
      <w:r>
        <w:rPr>
          <w:rFonts w:ascii="仿宋_GB2312" w:eastAsia="仿宋_GB2312" w:hint="eastAsia"/>
          <w:sz w:val="32"/>
          <w:szCs w:val="32"/>
        </w:rPr>
        <w:t>推进</w:t>
      </w:r>
      <w:r w:rsidRPr="00225C9D">
        <w:rPr>
          <w:rFonts w:ascii="仿宋_GB2312" w:eastAsia="仿宋_GB2312" w:hint="eastAsia"/>
          <w:sz w:val="32"/>
          <w:szCs w:val="32"/>
        </w:rPr>
        <w:t>建设体育强省，落实四川体育发展“123456”战略部署，</w:t>
      </w:r>
      <w:r w:rsidR="00360A17" w:rsidRPr="00F2622D">
        <w:rPr>
          <w:rFonts w:ascii="仿宋_GB2312" w:eastAsia="仿宋_GB2312" w:hint="eastAsia"/>
          <w:color w:val="000000" w:themeColor="text1"/>
          <w:sz w:val="32"/>
          <w:szCs w:val="32"/>
        </w:rPr>
        <w:t>倡导良好的</w:t>
      </w:r>
      <w:r w:rsidR="00360A17" w:rsidRPr="005C723F">
        <w:rPr>
          <w:rFonts w:ascii="仿宋_GB2312" w:eastAsia="仿宋_GB2312" w:hint="eastAsia"/>
          <w:color w:val="000000" w:themeColor="text1"/>
          <w:sz w:val="32"/>
          <w:szCs w:val="32"/>
        </w:rPr>
        <w:t>体育道德风尚，激励参加四川省第</w:t>
      </w:r>
      <w:r w:rsidR="008C5D86">
        <w:rPr>
          <w:rFonts w:ascii="仿宋_GB2312" w:eastAsia="仿宋_GB2312" w:hint="eastAsia"/>
          <w:color w:val="000000" w:themeColor="text1"/>
          <w:sz w:val="32"/>
          <w:szCs w:val="32"/>
        </w:rPr>
        <w:t>一届智力运动</w:t>
      </w:r>
      <w:r w:rsidR="00360A17" w:rsidRPr="005C723F">
        <w:rPr>
          <w:rFonts w:ascii="仿宋_GB2312" w:eastAsia="仿宋_GB2312" w:hint="eastAsia"/>
          <w:color w:val="000000" w:themeColor="text1"/>
          <w:sz w:val="32"/>
          <w:szCs w:val="32"/>
        </w:rPr>
        <w:t>会的各代表团</w:t>
      </w:r>
      <w:r w:rsidR="0019272F">
        <w:rPr>
          <w:rFonts w:ascii="仿宋_GB2312" w:eastAsia="仿宋_GB2312" w:hint="eastAsia"/>
          <w:color w:val="000000" w:themeColor="text1"/>
          <w:sz w:val="32"/>
          <w:szCs w:val="32"/>
        </w:rPr>
        <w:t>、</w:t>
      </w:r>
      <w:r w:rsidR="00360A17" w:rsidRPr="005C723F">
        <w:rPr>
          <w:rFonts w:ascii="仿宋_GB2312" w:eastAsia="仿宋_GB2312" w:hint="eastAsia"/>
          <w:color w:val="000000" w:themeColor="text1"/>
          <w:sz w:val="32"/>
          <w:szCs w:val="32"/>
        </w:rPr>
        <w:t>运动队、运动员和裁判员在赛场上恪守公平竞赛的体育道德和精神，赛出风格，赛出水平，</w:t>
      </w:r>
      <w:r w:rsidR="0019272F">
        <w:rPr>
          <w:rFonts w:ascii="仿宋_GB2312" w:eastAsia="仿宋_GB2312" w:hint="eastAsia"/>
          <w:color w:val="000000" w:themeColor="text1"/>
          <w:sz w:val="32"/>
          <w:szCs w:val="32"/>
        </w:rPr>
        <w:t>激励各赛区组织有序、安全办赛，</w:t>
      </w:r>
      <w:r w:rsidR="005F7564">
        <w:rPr>
          <w:rFonts w:ascii="仿宋_GB2312" w:eastAsia="仿宋_GB2312" w:hint="eastAsia"/>
          <w:color w:val="000000" w:themeColor="text1"/>
          <w:sz w:val="32"/>
          <w:szCs w:val="32"/>
        </w:rPr>
        <w:t>展现四川群众体育良好形象，</w:t>
      </w:r>
      <w:r w:rsidR="00C23CA1" w:rsidRPr="005C723F">
        <w:rPr>
          <w:rFonts w:ascii="仿宋_GB2312" w:eastAsia="仿宋_GB2312" w:hint="eastAsia"/>
          <w:color w:val="000000" w:themeColor="text1"/>
          <w:sz w:val="32"/>
          <w:szCs w:val="32"/>
        </w:rPr>
        <w:t>根据《</w:t>
      </w:r>
      <w:r w:rsidR="008C5D86" w:rsidRPr="005C723F">
        <w:rPr>
          <w:rFonts w:ascii="仿宋_GB2312" w:eastAsia="仿宋_GB2312" w:hint="eastAsia"/>
          <w:color w:val="000000" w:themeColor="text1"/>
          <w:sz w:val="32"/>
          <w:szCs w:val="32"/>
        </w:rPr>
        <w:t>四川省第</w:t>
      </w:r>
      <w:r w:rsidR="008C5D86">
        <w:rPr>
          <w:rFonts w:ascii="仿宋_GB2312" w:eastAsia="仿宋_GB2312" w:hint="eastAsia"/>
          <w:color w:val="000000" w:themeColor="text1"/>
          <w:sz w:val="32"/>
          <w:szCs w:val="32"/>
        </w:rPr>
        <w:t>一届智力运动</w:t>
      </w:r>
      <w:r w:rsidR="008C5D86" w:rsidRPr="005C723F">
        <w:rPr>
          <w:rFonts w:ascii="仿宋_GB2312" w:eastAsia="仿宋_GB2312" w:hint="eastAsia"/>
          <w:color w:val="000000" w:themeColor="text1"/>
          <w:sz w:val="32"/>
          <w:szCs w:val="32"/>
        </w:rPr>
        <w:t>会</w:t>
      </w:r>
      <w:r w:rsidR="00C23CA1" w:rsidRPr="005C723F">
        <w:rPr>
          <w:rFonts w:ascii="仿宋_GB2312" w:eastAsia="仿宋_GB2312" w:hint="eastAsia"/>
          <w:color w:val="000000" w:themeColor="text1"/>
          <w:sz w:val="32"/>
          <w:szCs w:val="32"/>
        </w:rPr>
        <w:t>竞赛规程总则》规定，</w:t>
      </w:r>
      <w:r w:rsidR="00360A17" w:rsidRPr="005C723F">
        <w:rPr>
          <w:rFonts w:ascii="仿宋_GB2312" w:eastAsia="仿宋_GB2312" w:hint="eastAsia"/>
          <w:color w:val="000000" w:themeColor="text1"/>
          <w:sz w:val="32"/>
          <w:szCs w:val="32"/>
        </w:rPr>
        <w:t>现将《</w:t>
      </w:r>
      <w:r w:rsidR="008C5D86" w:rsidRPr="005C723F">
        <w:rPr>
          <w:rFonts w:ascii="仿宋_GB2312" w:eastAsia="仿宋_GB2312" w:hint="eastAsia"/>
          <w:color w:val="000000" w:themeColor="text1"/>
          <w:sz w:val="32"/>
          <w:szCs w:val="32"/>
        </w:rPr>
        <w:t>四川省第</w:t>
      </w:r>
      <w:r w:rsidR="008C5D86">
        <w:rPr>
          <w:rFonts w:ascii="仿宋_GB2312" w:eastAsia="仿宋_GB2312" w:hint="eastAsia"/>
          <w:color w:val="000000" w:themeColor="text1"/>
          <w:sz w:val="32"/>
          <w:szCs w:val="32"/>
        </w:rPr>
        <w:t>一届智力运动</w:t>
      </w:r>
      <w:r w:rsidR="008C5D86" w:rsidRPr="005C723F">
        <w:rPr>
          <w:rFonts w:ascii="仿宋_GB2312" w:eastAsia="仿宋_GB2312" w:hint="eastAsia"/>
          <w:color w:val="000000" w:themeColor="text1"/>
          <w:sz w:val="32"/>
          <w:szCs w:val="32"/>
        </w:rPr>
        <w:t>会</w:t>
      </w:r>
      <w:r w:rsidR="00360A17" w:rsidRPr="005C723F">
        <w:rPr>
          <w:rFonts w:ascii="仿宋_GB2312" w:eastAsia="仿宋_GB2312" w:hint="eastAsia"/>
          <w:color w:val="000000" w:themeColor="text1"/>
          <w:sz w:val="32"/>
          <w:szCs w:val="32"/>
        </w:rPr>
        <w:t>体育道德风尚奖</w:t>
      </w:r>
      <w:r w:rsidR="000E4D62">
        <w:rPr>
          <w:rFonts w:ascii="仿宋_GB2312" w:eastAsia="仿宋_GB2312" w:hint="eastAsia"/>
          <w:color w:val="000000" w:themeColor="text1"/>
          <w:sz w:val="32"/>
          <w:szCs w:val="32"/>
        </w:rPr>
        <w:t>、</w:t>
      </w:r>
      <w:r w:rsidR="00B65C6E">
        <w:rPr>
          <w:rFonts w:ascii="仿宋_GB2312" w:eastAsia="仿宋_GB2312" w:hint="eastAsia"/>
          <w:color w:val="000000" w:themeColor="text1"/>
          <w:sz w:val="32"/>
          <w:szCs w:val="32"/>
        </w:rPr>
        <w:t>最佳赛区奖</w:t>
      </w:r>
      <w:r w:rsidR="000E4D62">
        <w:rPr>
          <w:rFonts w:ascii="仿宋_GB2312" w:eastAsia="仿宋_GB2312" w:hint="eastAsia"/>
          <w:color w:val="000000" w:themeColor="text1"/>
          <w:sz w:val="32"/>
          <w:szCs w:val="32"/>
        </w:rPr>
        <w:t>和优秀组织奖</w:t>
      </w:r>
      <w:r w:rsidR="00360A17" w:rsidRPr="005C723F">
        <w:rPr>
          <w:rFonts w:ascii="仿宋_GB2312" w:eastAsia="仿宋_GB2312" w:hint="eastAsia"/>
          <w:color w:val="000000" w:themeColor="text1"/>
          <w:sz w:val="32"/>
          <w:szCs w:val="32"/>
        </w:rPr>
        <w:t>评选办法》印发你们，请遵照执行。</w:t>
      </w:r>
    </w:p>
    <w:p w:rsidR="000E4D62" w:rsidRDefault="000E4D62" w:rsidP="00A83253">
      <w:pPr>
        <w:spacing w:line="560" w:lineRule="exact"/>
        <w:ind w:firstLineChars="850" w:firstLine="2720"/>
        <w:rPr>
          <w:rFonts w:ascii="仿宋_GB2312" w:eastAsia="仿宋_GB2312"/>
          <w:color w:val="000000" w:themeColor="text1"/>
          <w:sz w:val="32"/>
          <w:szCs w:val="32"/>
        </w:rPr>
      </w:pPr>
    </w:p>
    <w:p w:rsidR="00A83253" w:rsidRDefault="00A83253" w:rsidP="00A83253">
      <w:pPr>
        <w:spacing w:line="560" w:lineRule="exact"/>
        <w:ind w:firstLineChars="850" w:firstLine="2720"/>
        <w:rPr>
          <w:rFonts w:ascii="仿宋_GB2312" w:eastAsia="仿宋_GB2312"/>
          <w:color w:val="000000" w:themeColor="text1"/>
          <w:sz w:val="32"/>
          <w:szCs w:val="32"/>
        </w:rPr>
      </w:pPr>
    </w:p>
    <w:p w:rsidR="00A83253" w:rsidRDefault="008C5D86" w:rsidP="00A83253">
      <w:pPr>
        <w:spacing w:line="560" w:lineRule="exact"/>
        <w:ind w:firstLineChars="850" w:firstLine="2720"/>
        <w:rPr>
          <w:rFonts w:ascii="仿宋_GB2312" w:eastAsia="仿宋_GB2312"/>
          <w:color w:val="000000" w:themeColor="text1"/>
          <w:sz w:val="32"/>
          <w:szCs w:val="32"/>
        </w:rPr>
      </w:pPr>
      <w:r w:rsidRPr="005C723F">
        <w:rPr>
          <w:rFonts w:ascii="仿宋_GB2312" w:eastAsia="仿宋_GB2312" w:hint="eastAsia"/>
          <w:color w:val="000000" w:themeColor="text1"/>
          <w:sz w:val="32"/>
          <w:szCs w:val="32"/>
        </w:rPr>
        <w:t>四川省第</w:t>
      </w:r>
      <w:r>
        <w:rPr>
          <w:rFonts w:ascii="仿宋_GB2312" w:eastAsia="仿宋_GB2312" w:hint="eastAsia"/>
          <w:color w:val="000000" w:themeColor="text1"/>
          <w:sz w:val="32"/>
          <w:szCs w:val="32"/>
        </w:rPr>
        <w:t>一届智力运动</w:t>
      </w:r>
      <w:r w:rsidRPr="005C723F">
        <w:rPr>
          <w:rFonts w:ascii="仿宋_GB2312" w:eastAsia="仿宋_GB2312" w:hint="eastAsia"/>
          <w:color w:val="000000" w:themeColor="text1"/>
          <w:sz w:val="32"/>
          <w:szCs w:val="32"/>
        </w:rPr>
        <w:t>会</w:t>
      </w:r>
      <w:r w:rsidR="00360A17" w:rsidRPr="005C723F">
        <w:rPr>
          <w:rFonts w:ascii="仿宋_GB2312" w:eastAsia="仿宋_GB2312" w:hint="eastAsia"/>
          <w:color w:val="000000" w:themeColor="text1"/>
          <w:sz w:val="32"/>
          <w:szCs w:val="32"/>
        </w:rPr>
        <w:t>组织委员会</w:t>
      </w:r>
    </w:p>
    <w:p w:rsidR="00A83253" w:rsidRPr="00FF6D90" w:rsidRDefault="00360A17" w:rsidP="00FF6D90">
      <w:pPr>
        <w:spacing w:line="560" w:lineRule="exact"/>
        <w:ind w:firstLineChars="1350" w:firstLine="4320"/>
        <w:rPr>
          <w:rFonts w:ascii="仿宋_GB2312" w:eastAsia="仿宋_GB2312"/>
          <w:color w:val="000000" w:themeColor="text1"/>
          <w:sz w:val="32"/>
          <w:szCs w:val="32"/>
        </w:rPr>
      </w:pPr>
      <w:r w:rsidRPr="005C723F">
        <w:rPr>
          <w:rFonts w:ascii="仿宋_GB2312" w:eastAsia="仿宋_GB2312" w:hint="eastAsia"/>
          <w:color w:val="000000" w:themeColor="text1"/>
          <w:sz w:val="32"/>
          <w:szCs w:val="32"/>
        </w:rPr>
        <w:t>201</w:t>
      </w:r>
      <w:r w:rsidR="00F52EB8">
        <w:rPr>
          <w:rFonts w:ascii="仿宋_GB2312" w:eastAsia="仿宋_GB2312" w:hint="eastAsia"/>
          <w:color w:val="000000" w:themeColor="text1"/>
          <w:sz w:val="32"/>
          <w:szCs w:val="32"/>
        </w:rPr>
        <w:t>9</w:t>
      </w:r>
      <w:r w:rsidRPr="005C723F">
        <w:rPr>
          <w:rFonts w:ascii="仿宋_GB2312" w:eastAsia="仿宋_GB2312" w:hint="eastAsia"/>
          <w:color w:val="000000" w:themeColor="text1"/>
          <w:sz w:val="32"/>
          <w:szCs w:val="32"/>
        </w:rPr>
        <w:t>年</w:t>
      </w:r>
      <w:r w:rsidR="00F52EB8">
        <w:rPr>
          <w:rFonts w:ascii="仿宋_GB2312" w:eastAsia="仿宋_GB2312" w:hint="eastAsia"/>
          <w:color w:val="000000" w:themeColor="text1"/>
          <w:sz w:val="32"/>
          <w:szCs w:val="32"/>
        </w:rPr>
        <w:t>7</w:t>
      </w:r>
      <w:r w:rsidRPr="005C723F">
        <w:rPr>
          <w:rFonts w:ascii="仿宋_GB2312" w:eastAsia="仿宋_GB2312" w:hint="eastAsia"/>
          <w:color w:val="000000" w:themeColor="text1"/>
          <w:sz w:val="32"/>
          <w:szCs w:val="32"/>
        </w:rPr>
        <w:t>月</w:t>
      </w:r>
      <w:r w:rsidR="008C5D86">
        <w:rPr>
          <w:rFonts w:ascii="仿宋_GB2312" w:eastAsia="仿宋_GB2312" w:hint="eastAsia"/>
          <w:color w:val="000000" w:themeColor="text1"/>
          <w:sz w:val="32"/>
          <w:szCs w:val="32"/>
        </w:rPr>
        <w:t>23</w:t>
      </w:r>
      <w:r w:rsidRPr="005C723F">
        <w:rPr>
          <w:rFonts w:ascii="仿宋_GB2312" w:eastAsia="仿宋_GB2312" w:hint="eastAsia"/>
          <w:color w:val="000000" w:themeColor="text1"/>
          <w:sz w:val="32"/>
          <w:szCs w:val="32"/>
        </w:rPr>
        <w:t>日</w:t>
      </w:r>
      <w:r w:rsidR="00F07B88">
        <w:rPr>
          <w:rFonts w:ascii="仿宋_GB2312" w:eastAsia="仿宋_GB2312" w:hint="eastAsia"/>
          <w:color w:val="000000" w:themeColor="text1"/>
          <w:sz w:val="32"/>
          <w:szCs w:val="32"/>
        </w:rPr>
        <w:t xml:space="preserve"> </w:t>
      </w:r>
    </w:p>
    <w:p w:rsidR="00A83253" w:rsidRDefault="00A83253" w:rsidP="00886126">
      <w:pPr>
        <w:spacing w:line="600" w:lineRule="exact"/>
        <w:jc w:val="center"/>
        <w:rPr>
          <w:rFonts w:ascii="华文中宋" w:eastAsia="华文中宋" w:hAnsi="华文中宋" w:hint="eastAsia"/>
          <w:color w:val="000000" w:themeColor="text1"/>
          <w:sz w:val="44"/>
          <w:szCs w:val="44"/>
        </w:rPr>
      </w:pPr>
    </w:p>
    <w:p w:rsidR="000B5FEB" w:rsidRDefault="000B5FEB" w:rsidP="00886126">
      <w:pPr>
        <w:spacing w:line="600" w:lineRule="exact"/>
        <w:jc w:val="center"/>
        <w:rPr>
          <w:rFonts w:ascii="华文中宋" w:eastAsia="华文中宋" w:hAnsi="华文中宋" w:hint="eastAsia"/>
          <w:color w:val="000000" w:themeColor="text1"/>
          <w:sz w:val="44"/>
          <w:szCs w:val="44"/>
        </w:rPr>
      </w:pPr>
    </w:p>
    <w:p w:rsidR="000B5FEB" w:rsidRPr="000B5FEB" w:rsidRDefault="000B5FEB" w:rsidP="00886126">
      <w:pPr>
        <w:spacing w:line="600" w:lineRule="exact"/>
        <w:jc w:val="center"/>
        <w:rPr>
          <w:rFonts w:ascii="华文中宋" w:eastAsia="华文中宋" w:hAnsi="华文中宋"/>
          <w:color w:val="000000" w:themeColor="text1"/>
          <w:sz w:val="44"/>
          <w:szCs w:val="44"/>
        </w:rPr>
      </w:pPr>
      <w:bookmarkStart w:id="0" w:name="_GoBack"/>
      <w:bookmarkEnd w:id="0"/>
    </w:p>
    <w:p w:rsidR="008C5D86" w:rsidRPr="00A83253" w:rsidRDefault="008C5D86" w:rsidP="00886126">
      <w:pPr>
        <w:spacing w:line="600" w:lineRule="exact"/>
        <w:jc w:val="center"/>
        <w:rPr>
          <w:rFonts w:ascii="方正小标宋简体" w:eastAsia="方正小标宋简体" w:hAnsi="华文中宋"/>
          <w:color w:val="000000" w:themeColor="text1"/>
          <w:sz w:val="44"/>
          <w:szCs w:val="44"/>
        </w:rPr>
      </w:pPr>
      <w:r w:rsidRPr="00A83253">
        <w:rPr>
          <w:rFonts w:ascii="方正小标宋简体" w:eastAsia="方正小标宋简体" w:hAnsi="华文中宋" w:hint="eastAsia"/>
          <w:color w:val="000000" w:themeColor="text1"/>
          <w:sz w:val="44"/>
          <w:szCs w:val="44"/>
        </w:rPr>
        <w:lastRenderedPageBreak/>
        <w:t>四川省第一届智力运动会</w:t>
      </w:r>
      <w:r w:rsidR="00765283" w:rsidRPr="00A83253">
        <w:rPr>
          <w:rFonts w:ascii="方正小标宋简体" w:eastAsia="方正小标宋简体" w:hAnsi="华文中宋" w:hint="eastAsia"/>
          <w:color w:val="000000" w:themeColor="text1"/>
          <w:sz w:val="44"/>
          <w:szCs w:val="44"/>
        </w:rPr>
        <w:t>体育道德风尚奖</w:t>
      </w:r>
    </w:p>
    <w:p w:rsidR="00765283" w:rsidRPr="00A83253" w:rsidRDefault="00B65C6E" w:rsidP="00886126">
      <w:pPr>
        <w:spacing w:line="600" w:lineRule="exact"/>
        <w:jc w:val="center"/>
        <w:rPr>
          <w:rFonts w:ascii="方正小标宋简体" w:eastAsia="方正小标宋简体" w:hAnsi="华文中宋"/>
          <w:color w:val="000000" w:themeColor="text1"/>
          <w:sz w:val="44"/>
          <w:szCs w:val="44"/>
        </w:rPr>
      </w:pPr>
      <w:r w:rsidRPr="00A83253">
        <w:rPr>
          <w:rFonts w:ascii="方正小标宋简体" w:eastAsia="方正小标宋简体" w:hAnsi="华文中宋" w:hint="eastAsia"/>
          <w:color w:val="000000" w:themeColor="text1"/>
          <w:sz w:val="44"/>
          <w:szCs w:val="44"/>
        </w:rPr>
        <w:t>最佳赛区奖</w:t>
      </w:r>
      <w:r w:rsidR="00FB1191" w:rsidRPr="00A83253">
        <w:rPr>
          <w:rFonts w:ascii="方正小标宋简体" w:eastAsia="方正小标宋简体" w:hAnsi="华文中宋" w:hint="eastAsia"/>
          <w:color w:val="000000" w:themeColor="text1"/>
          <w:sz w:val="44"/>
          <w:szCs w:val="44"/>
        </w:rPr>
        <w:t>和优秀组织奖</w:t>
      </w:r>
      <w:r w:rsidR="00765283" w:rsidRPr="00A83253">
        <w:rPr>
          <w:rFonts w:ascii="方正小标宋简体" w:eastAsia="方正小标宋简体" w:hAnsi="华文中宋" w:hint="eastAsia"/>
          <w:color w:val="000000" w:themeColor="text1"/>
          <w:sz w:val="44"/>
          <w:szCs w:val="44"/>
        </w:rPr>
        <w:t>评选办法</w:t>
      </w:r>
    </w:p>
    <w:p w:rsidR="00A83253" w:rsidRDefault="00A83253" w:rsidP="00A83253">
      <w:pPr>
        <w:spacing w:line="540" w:lineRule="exact"/>
        <w:rPr>
          <w:rFonts w:ascii="仿宋_GB2312" w:eastAsia="仿宋_GB2312" w:hAnsi="Times New Roman"/>
          <w:color w:val="000000" w:themeColor="text1"/>
          <w:sz w:val="32"/>
          <w:szCs w:val="32"/>
        </w:rPr>
      </w:pPr>
    </w:p>
    <w:p w:rsidR="00A83253" w:rsidRDefault="00765283" w:rsidP="00A83253">
      <w:pPr>
        <w:spacing w:line="540" w:lineRule="exact"/>
        <w:ind w:firstLineChars="200" w:firstLine="640"/>
        <w:rPr>
          <w:rFonts w:ascii="黑体" w:eastAsia="黑体" w:hAnsi="黑体"/>
          <w:color w:val="000000" w:themeColor="text1"/>
          <w:sz w:val="32"/>
          <w:szCs w:val="32"/>
        </w:rPr>
      </w:pPr>
      <w:r w:rsidRPr="00873834">
        <w:rPr>
          <w:rFonts w:ascii="黑体" w:eastAsia="黑体" w:hAnsi="黑体" w:hint="eastAsia"/>
          <w:color w:val="000000" w:themeColor="text1"/>
          <w:sz w:val="32"/>
          <w:szCs w:val="32"/>
        </w:rPr>
        <w:t>一、评选范围</w:t>
      </w:r>
    </w:p>
    <w:p w:rsidR="00A83253" w:rsidRDefault="00B65C6E"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（一）体育道德风尚奖评选范围是</w:t>
      </w:r>
      <w:r w:rsidR="00765283" w:rsidRPr="00873834">
        <w:rPr>
          <w:rFonts w:ascii="仿宋_GB2312" w:eastAsia="仿宋_GB2312" w:hint="eastAsia"/>
          <w:color w:val="000000" w:themeColor="text1"/>
          <w:sz w:val="32"/>
          <w:szCs w:val="32"/>
        </w:rPr>
        <w:t>参加</w:t>
      </w:r>
      <w:r w:rsidR="008C5D86" w:rsidRPr="008C5D86">
        <w:rPr>
          <w:rFonts w:ascii="仿宋_GB2312" w:eastAsia="仿宋_GB2312" w:hint="eastAsia"/>
          <w:color w:val="000000" w:themeColor="text1"/>
          <w:sz w:val="32"/>
          <w:szCs w:val="32"/>
        </w:rPr>
        <w:t>四川省第一届智力运动会</w:t>
      </w:r>
      <w:r w:rsidR="00765283" w:rsidRPr="00873834">
        <w:rPr>
          <w:rFonts w:ascii="仿宋_GB2312" w:eastAsia="仿宋_GB2312" w:hint="eastAsia"/>
          <w:color w:val="000000" w:themeColor="text1"/>
          <w:sz w:val="32"/>
          <w:szCs w:val="32"/>
        </w:rPr>
        <w:t>的各代表团、运动队、运动员和裁判员。</w:t>
      </w:r>
    </w:p>
    <w:p w:rsidR="00A83253" w:rsidRDefault="00B65C6E"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（二）最佳赛区奖评选范围是</w:t>
      </w:r>
      <w:r w:rsidR="008C5D86" w:rsidRPr="008C5D86">
        <w:rPr>
          <w:rFonts w:ascii="仿宋_GB2312" w:eastAsia="仿宋_GB2312" w:hint="eastAsia"/>
          <w:color w:val="000000" w:themeColor="text1"/>
          <w:sz w:val="32"/>
          <w:szCs w:val="32"/>
        </w:rPr>
        <w:t>四川省第一届智力运动会</w:t>
      </w:r>
      <w:r w:rsidRPr="00873834">
        <w:rPr>
          <w:rFonts w:ascii="仿宋_GB2312" w:eastAsia="仿宋_GB2312" w:hint="eastAsia"/>
          <w:color w:val="000000" w:themeColor="text1"/>
          <w:sz w:val="32"/>
          <w:szCs w:val="32"/>
        </w:rPr>
        <w:t>各项目的承办单位。</w:t>
      </w:r>
    </w:p>
    <w:p w:rsidR="00A83253" w:rsidRDefault="00FB1191"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（三）优秀组织奖评选范围是组织参加</w:t>
      </w:r>
      <w:r w:rsidR="008C5D86" w:rsidRPr="008C5D86">
        <w:rPr>
          <w:rFonts w:ascii="仿宋_GB2312" w:eastAsia="仿宋_GB2312" w:hint="eastAsia"/>
          <w:color w:val="000000" w:themeColor="text1"/>
          <w:sz w:val="32"/>
          <w:szCs w:val="32"/>
        </w:rPr>
        <w:t>四川省第一届智力运动会</w:t>
      </w:r>
      <w:r w:rsidRPr="00873834">
        <w:rPr>
          <w:rFonts w:ascii="仿宋_GB2312" w:eastAsia="仿宋_GB2312" w:hint="eastAsia"/>
          <w:color w:val="000000" w:themeColor="text1"/>
          <w:sz w:val="32"/>
          <w:szCs w:val="32"/>
        </w:rPr>
        <w:t>各项目比赛的选派单位。</w:t>
      </w:r>
    </w:p>
    <w:p w:rsidR="00A83253" w:rsidRDefault="00765283" w:rsidP="00A83253">
      <w:pPr>
        <w:spacing w:line="540" w:lineRule="exact"/>
        <w:ind w:firstLineChars="200" w:firstLine="640"/>
        <w:rPr>
          <w:rFonts w:ascii="黑体" w:eastAsia="黑体" w:hAnsi="黑体"/>
          <w:color w:val="000000" w:themeColor="text1"/>
          <w:sz w:val="32"/>
          <w:szCs w:val="32"/>
        </w:rPr>
      </w:pPr>
      <w:r w:rsidRPr="00873834">
        <w:rPr>
          <w:rFonts w:ascii="黑体" w:eastAsia="黑体" w:hAnsi="黑体" w:hint="eastAsia"/>
          <w:color w:val="000000" w:themeColor="text1"/>
          <w:sz w:val="32"/>
          <w:szCs w:val="32"/>
        </w:rPr>
        <w:t>二、评选条件</w:t>
      </w:r>
    </w:p>
    <w:p w:rsidR="00A83253" w:rsidRDefault="00AC41B9" w:rsidP="00A83253">
      <w:pPr>
        <w:spacing w:line="540" w:lineRule="exact"/>
        <w:ind w:firstLineChars="200" w:firstLine="640"/>
        <w:rPr>
          <w:rFonts w:ascii="黑体" w:eastAsia="黑体" w:hAnsi="黑体"/>
          <w:color w:val="000000" w:themeColor="text1"/>
          <w:sz w:val="32"/>
          <w:szCs w:val="32"/>
        </w:rPr>
      </w:pPr>
      <w:r w:rsidRPr="00BC6579">
        <w:rPr>
          <w:rFonts w:ascii="楷体" w:eastAsia="楷体" w:hAnsi="楷体" w:hint="eastAsia"/>
          <w:color w:val="000000" w:themeColor="text1"/>
          <w:sz w:val="32"/>
          <w:szCs w:val="32"/>
        </w:rPr>
        <w:t>（一）</w:t>
      </w:r>
      <w:r w:rsidR="00284964" w:rsidRPr="00BC6579">
        <w:rPr>
          <w:rFonts w:ascii="楷体" w:eastAsia="楷体" w:hAnsi="楷体" w:hint="eastAsia"/>
          <w:color w:val="000000" w:themeColor="text1"/>
          <w:sz w:val="32"/>
          <w:szCs w:val="32"/>
        </w:rPr>
        <w:t>体育道德风尚奖评选条件</w:t>
      </w:r>
    </w:p>
    <w:p w:rsidR="00A83253" w:rsidRDefault="00284964"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Ansi="仿宋" w:hint="eastAsia"/>
          <w:color w:val="000000" w:themeColor="text1"/>
          <w:sz w:val="32"/>
          <w:szCs w:val="32"/>
        </w:rPr>
        <w:t>1.</w:t>
      </w:r>
      <w:r w:rsidR="00BC6579">
        <w:rPr>
          <w:rFonts w:ascii="仿宋_GB2312" w:eastAsia="仿宋_GB2312" w:hAnsi="仿宋" w:hint="eastAsia"/>
          <w:color w:val="000000" w:themeColor="text1"/>
          <w:sz w:val="32"/>
          <w:szCs w:val="32"/>
        </w:rPr>
        <w:t xml:space="preserve"> </w:t>
      </w:r>
      <w:r w:rsidR="00AC41B9" w:rsidRPr="00873834">
        <w:rPr>
          <w:rFonts w:ascii="仿宋_GB2312" w:eastAsia="仿宋_GB2312" w:hAnsi="仿宋" w:hint="eastAsia"/>
          <w:color w:val="000000" w:themeColor="text1"/>
          <w:sz w:val="32"/>
          <w:szCs w:val="32"/>
        </w:rPr>
        <w:t>认真</w:t>
      </w:r>
      <w:proofErr w:type="gramStart"/>
      <w:r w:rsidR="006E377C" w:rsidRPr="00873834">
        <w:rPr>
          <w:rFonts w:ascii="仿宋_GB2312" w:eastAsia="仿宋_GB2312" w:hAnsi="仿宋" w:hint="eastAsia"/>
          <w:color w:val="000000" w:themeColor="text1"/>
          <w:sz w:val="32"/>
          <w:szCs w:val="32"/>
        </w:rPr>
        <w:t>践行</w:t>
      </w:r>
      <w:proofErr w:type="gramEnd"/>
      <w:r w:rsidR="006E377C" w:rsidRPr="00873834">
        <w:rPr>
          <w:rFonts w:ascii="仿宋_GB2312" w:eastAsia="仿宋_GB2312" w:hAnsi="仿宋" w:hint="eastAsia"/>
          <w:color w:val="000000" w:themeColor="text1"/>
          <w:sz w:val="32"/>
          <w:szCs w:val="32"/>
        </w:rPr>
        <w:t>社会主义核心价值观，</w:t>
      </w:r>
      <w:r w:rsidR="001928B6" w:rsidRPr="00873834">
        <w:rPr>
          <w:rFonts w:ascii="仿宋_GB2312" w:eastAsia="仿宋_GB2312" w:hAnsi="仿宋" w:hint="eastAsia"/>
          <w:color w:val="000000" w:themeColor="text1"/>
          <w:sz w:val="32"/>
          <w:szCs w:val="32"/>
        </w:rPr>
        <w:t>弘扬良好的体育道德</w:t>
      </w:r>
      <w:r w:rsidR="0086026E" w:rsidRPr="00873834">
        <w:rPr>
          <w:rFonts w:ascii="仿宋_GB2312" w:eastAsia="仿宋_GB2312" w:hAnsi="仿宋" w:hint="eastAsia"/>
          <w:color w:val="000000" w:themeColor="text1"/>
          <w:sz w:val="32"/>
          <w:szCs w:val="32"/>
        </w:rPr>
        <w:t>和</w:t>
      </w:r>
      <w:r w:rsidR="001928B6" w:rsidRPr="00873834">
        <w:rPr>
          <w:rFonts w:ascii="仿宋_GB2312" w:eastAsia="仿宋_GB2312" w:hAnsi="仿宋" w:hint="eastAsia"/>
          <w:color w:val="000000" w:themeColor="text1"/>
          <w:sz w:val="32"/>
          <w:szCs w:val="32"/>
        </w:rPr>
        <w:t>精神，</w:t>
      </w:r>
      <w:r w:rsidR="00313C19" w:rsidRPr="00873834">
        <w:rPr>
          <w:rFonts w:ascii="仿宋_GB2312" w:eastAsia="仿宋_GB2312" w:hAnsi="仿宋" w:hint="eastAsia"/>
          <w:color w:val="000000" w:themeColor="text1"/>
          <w:sz w:val="32"/>
          <w:szCs w:val="32"/>
        </w:rPr>
        <w:t>严格遵守</w:t>
      </w:r>
      <w:r w:rsidR="008C5D86" w:rsidRPr="008C5D86">
        <w:rPr>
          <w:rFonts w:ascii="仿宋_GB2312" w:eastAsia="仿宋_GB2312" w:hint="eastAsia"/>
          <w:color w:val="000000" w:themeColor="text1"/>
          <w:sz w:val="32"/>
          <w:szCs w:val="32"/>
        </w:rPr>
        <w:t>四川省第一届智力运动会</w:t>
      </w:r>
      <w:r w:rsidR="003C187D" w:rsidRPr="00873834">
        <w:rPr>
          <w:rFonts w:ascii="仿宋_GB2312" w:eastAsia="仿宋_GB2312" w:hAnsi="仿宋" w:hint="eastAsia"/>
          <w:color w:val="000000" w:themeColor="text1"/>
          <w:sz w:val="32"/>
          <w:szCs w:val="32"/>
        </w:rPr>
        <w:t>赛风赛纪和各项</w:t>
      </w:r>
      <w:r w:rsidR="006E377C" w:rsidRPr="00873834">
        <w:rPr>
          <w:rFonts w:ascii="仿宋_GB2312" w:eastAsia="仿宋_GB2312" w:hAnsi="仿宋" w:hint="eastAsia"/>
          <w:color w:val="000000" w:themeColor="text1"/>
          <w:sz w:val="32"/>
          <w:szCs w:val="32"/>
        </w:rPr>
        <w:t>规定</w:t>
      </w:r>
      <w:r w:rsidR="00AC41B9" w:rsidRPr="00873834">
        <w:rPr>
          <w:rFonts w:ascii="仿宋_GB2312" w:eastAsia="仿宋_GB2312" w:hAnsi="仿宋" w:hint="eastAsia"/>
          <w:color w:val="000000" w:themeColor="text1"/>
          <w:sz w:val="32"/>
          <w:szCs w:val="32"/>
        </w:rPr>
        <w:t>要求，</w:t>
      </w:r>
      <w:r w:rsidR="00313C19" w:rsidRPr="00873834">
        <w:rPr>
          <w:rFonts w:ascii="仿宋_GB2312" w:eastAsia="仿宋_GB2312" w:hAnsi="仿宋" w:hint="eastAsia"/>
          <w:color w:val="000000" w:themeColor="text1"/>
          <w:sz w:val="32"/>
          <w:szCs w:val="32"/>
        </w:rPr>
        <w:t>自觉做到文明、</w:t>
      </w:r>
      <w:r w:rsidR="0084130E" w:rsidRPr="00873834">
        <w:rPr>
          <w:rFonts w:ascii="仿宋_GB2312" w:eastAsia="仿宋_GB2312" w:hAnsi="仿宋" w:hint="eastAsia"/>
          <w:color w:val="000000" w:themeColor="text1"/>
          <w:sz w:val="32"/>
          <w:szCs w:val="32"/>
        </w:rPr>
        <w:t>诚信、</w:t>
      </w:r>
      <w:r w:rsidR="007E6615" w:rsidRPr="00873834">
        <w:rPr>
          <w:rFonts w:ascii="仿宋_GB2312" w:eastAsia="仿宋_GB2312" w:hAnsi="仿宋" w:hint="eastAsia"/>
          <w:color w:val="000000" w:themeColor="text1"/>
          <w:sz w:val="32"/>
          <w:szCs w:val="32"/>
        </w:rPr>
        <w:t>友好</w:t>
      </w:r>
      <w:r w:rsidR="00313C19" w:rsidRPr="00873834">
        <w:rPr>
          <w:rFonts w:ascii="仿宋_GB2312" w:eastAsia="仿宋_GB2312" w:hAnsi="仿宋" w:hint="eastAsia"/>
          <w:color w:val="000000" w:themeColor="text1"/>
          <w:sz w:val="32"/>
          <w:szCs w:val="32"/>
        </w:rPr>
        <w:t>参赛</w:t>
      </w:r>
      <w:r w:rsidR="003A78FE" w:rsidRPr="00873834">
        <w:rPr>
          <w:rFonts w:ascii="仿宋_GB2312" w:eastAsia="仿宋_GB2312" w:hAnsi="仿宋" w:hint="eastAsia"/>
          <w:color w:val="000000" w:themeColor="text1"/>
          <w:sz w:val="32"/>
          <w:szCs w:val="32"/>
        </w:rPr>
        <w:t>。</w:t>
      </w:r>
    </w:p>
    <w:p w:rsidR="00A83253" w:rsidRDefault="00284964"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2.</w:t>
      </w:r>
      <w:r w:rsidR="00BC6579">
        <w:rPr>
          <w:rFonts w:ascii="仿宋_GB2312" w:eastAsia="仿宋_GB2312" w:hint="eastAsia"/>
          <w:color w:val="000000" w:themeColor="text1"/>
          <w:sz w:val="32"/>
          <w:szCs w:val="32"/>
        </w:rPr>
        <w:t xml:space="preserve"> </w:t>
      </w:r>
      <w:r w:rsidR="00765283" w:rsidRPr="00873834">
        <w:rPr>
          <w:rFonts w:ascii="仿宋_GB2312" w:eastAsia="仿宋_GB2312" w:hint="eastAsia"/>
          <w:color w:val="000000" w:themeColor="text1"/>
          <w:sz w:val="32"/>
          <w:szCs w:val="32"/>
        </w:rPr>
        <w:t>严格遵守《</w:t>
      </w:r>
      <w:r w:rsidR="008C5D86" w:rsidRPr="008C5D86">
        <w:rPr>
          <w:rFonts w:ascii="仿宋_GB2312" w:eastAsia="仿宋_GB2312" w:hint="eastAsia"/>
          <w:color w:val="000000" w:themeColor="text1"/>
          <w:sz w:val="32"/>
          <w:szCs w:val="32"/>
        </w:rPr>
        <w:t>四川省第一届智力运动会</w:t>
      </w:r>
      <w:r w:rsidR="00765283" w:rsidRPr="00873834">
        <w:rPr>
          <w:rFonts w:ascii="仿宋_GB2312" w:eastAsia="仿宋_GB2312" w:hint="eastAsia"/>
          <w:color w:val="000000" w:themeColor="text1"/>
          <w:sz w:val="32"/>
          <w:szCs w:val="32"/>
        </w:rPr>
        <w:t>竞赛规程总则》和各项目竞赛规程、规则等</w:t>
      </w:r>
      <w:r w:rsidR="006D7D77" w:rsidRPr="00873834">
        <w:rPr>
          <w:rFonts w:ascii="仿宋_GB2312" w:eastAsia="仿宋_GB2312" w:hint="eastAsia"/>
          <w:color w:val="000000" w:themeColor="text1"/>
          <w:sz w:val="32"/>
          <w:szCs w:val="32"/>
        </w:rPr>
        <w:t>各项</w:t>
      </w:r>
      <w:r w:rsidR="00765283" w:rsidRPr="00873834">
        <w:rPr>
          <w:rFonts w:ascii="仿宋_GB2312" w:eastAsia="仿宋_GB2312" w:hint="eastAsia"/>
          <w:color w:val="000000" w:themeColor="text1"/>
          <w:sz w:val="32"/>
          <w:szCs w:val="32"/>
        </w:rPr>
        <w:t>规定</w:t>
      </w:r>
      <w:r w:rsidR="00771AA7" w:rsidRPr="00873834">
        <w:rPr>
          <w:rFonts w:ascii="仿宋_GB2312" w:eastAsia="仿宋_GB2312" w:hint="eastAsia"/>
          <w:color w:val="000000" w:themeColor="text1"/>
          <w:sz w:val="32"/>
          <w:szCs w:val="32"/>
        </w:rPr>
        <w:t>和要求</w:t>
      </w:r>
      <w:r w:rsidR="00765283" w:rsidRPr="00873834">
        <w:rPr>
          <w:rFonts w:ascii="仿宋_GB2312" w:eastAsia="仿宋_GB2312" w:hint="eastAsia"/>
          <w:color w:val="000000" w:themeColor="text1"/>
          <w:sz w:val="32"/>
          <w:szCs w:val="32"/>
        </w:rPr>
        <w:t>。</w:t>
      </w:r>
    </w:p>
    <w:p w:rsidR="00A83253" w:rsidRDefault="00284964"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3.</w:t>
      </w:r>
      <w:r w:rsidR="00BC6579">
        <w:rPr>
          <w:rFonts w:ascii="仿宋_GB2312" w:eastAsia="仿宋_GB2312" w:hint="eastAsia"/>
          <w:color w:val="000000" w:themeColor="text1"/>
          <w:sz w:val="32"/>
          <w:szCs w:val="32"/>
        </w:rPr>
        <w:t xml:space="preserve"> </w:t>
      </w:r>
      <w:r w:rsidR="00765283" w:rsidRPr="00873834">
        <w:rPr>
          <w:rFonts w:ascii="仿宋_GB2312" w:eastAsia="仿宋_GB2312" w:hint="eastAsia"/>
          <w:color w:val="000000" w:themeColor="text1"/>
          <w:sz w:val="32"/>
          <w:szCs w:val="32"/>
        </w:rPr>
        <w:t>代表团、运动队能够树立正确的参赛观、胜负观，自觉遵守公正竞赛、公平竞争的原则，主动加强对本代表团、运动队、运动员、教练员以及工作人员的教育和管理，严格执行组委会、各项目竞赛委员会、裁判委员会做出的决议或决定。</w:t>
      </w:r>
    </w:p>
    <w:p w:rsidR="00A83253" w:rsidRDefault="00284964"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4.</w:t>
      </w:r>
      <w:r w:rsidR="00BC6579">
        <w:rPr>
          <w:rFonts w:ascii="仿宋_GB2312" w:eastAsia="仿宋_GB2312" w:hint="eastAsia"/>
          <w:color w:val="000000" w:themeColor="text1"/>
          <w:sz w:val="32"/>
          <w:szCs w:val="32"/>
        </w:rPr>
        <w:t xml:space="preserve"> </w:t>
      </w:r>
      <w:r w:rsidR="00234C22" w:rsidRPr="00873834">
        <w:rPr>
          <w:rFonts w:ascii="仿宋_GB2312" w:eastAsia="仿宋_GB2312" w:hint="eastAsia"/>
          <w:color w:val="000000" w:themeColor="text1"/>
          <w:sz w:val="32"/>
          <w:szCs w:val="32"/>
        </w:rPr>
        <w:t>运动员能够认真遵守赛场纪律和要求，比赛作风端正，尊重对手、尊重裁判、尊重观众，在比赛中积极进取，顽强拼博，胜不骄，败不馁，表现出良好的体育精神和道德风尚。</w:t>
      </w:r>
    </w:p>
    <w:p w:rsidR="00A83253" w:rsidRDefault="00284964"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5.</w:t>
      </w:r>
      <w:r w:rsidR="00BC6579">
        <w:rPr>
          <w:rFonts w:ascii="仿宋_GB2312" w:eastAsia="仿宋_GB2312" w:hint="eastAsia"/>
          <w:color w:val="000000" w:themeColor="text1"/>
          <w:sz w:val="32"/>
          <w:szCs w:val="32"/>
        </w:rPr>
        <w:t xml:space="preserve"> </w:t>
      </w:r>
      <w:r w:rsidR="00234C22" w:rsidRPr="00873834">
        <w:rPr>
          <w:rFonts w:ascii="仿宋_GB2312" w:eastAsia="仿宋_GB2312" w:hint="eastAsia"/>
          <w:color w:val="000000" w:themeColor="text1"/>
          <w:sz w:val="32"/>
          <w:szCs w:val="32"/>
        </w:rPr>
        <w:t>裁判员能够认真遵守赛区的各项规定和要求，执行裁判</w:t>
      </w:r>
      <w:r w:rsidR="00234C22" w:rsidRPr="00873834">
        <w:rPr>
          <w:rFonts w:ascii="仿宋_GB2312" w:eastAsia="仿宋_GB2312" w:hint="eastAsia"/>
          <w:color w:val="000000" w:themeColor="text1"/>
          <w:sz w:val="32"/>
          <w:szCs w:val="32"/>
        </w:rPr>
        <w:lastRenderedPageBreak/>
        <w:t>工作时能够做到严肃、认真、公正、准确，不徇私舞弊，不搞不正之风。</w:t>
      </w:r>
    </w:p>
    <w:p w:rsidR="00A83253" w:rsidRDefault="004E17B1" w:rsidP="00A83253">
      <w:pPr>
        <w:spacing w:line="540" w:lineRule="exact"/>
        <w:ind w:firstLineChars="200" w:firstLine="640"/>
        <w:rPr>
          <w:rFonts w:ascii="黑体" w:eastAsia="黑体" w:hAnsi="黑体"/>
          <w:color w:val="000000" w:themeColor="text1"/>
          <w:sz w:val="32"/>
          <w:szCs w:val="32"/>
        </w:rPr>
      </w:pPr>
      <w:r w:rsidRPr="00BC6579">
        <w:rPr>
          <w:rFonts w:ascii="楷体" w:eastAsia="楷体" w:hAnsi="楷体" w:hint="eastAsia"/>
          <w:color w:val="000000" w:themeColor="text1"/>
          <w:sz w:val="32"/>
          <w:szCs w:val="32"/>
        </w:rPr>
        <w:t>（二）最佳赛区奖评选条件</w:t>
      </w:r>
    </w:p>
    <w:p w:rsidR="00A83253" w:rsidRDefault="007D43BE"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1.</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竞赛组织中，遵循公平竞争的原则。赛区的组织者和运动员、教练员、裁判员严格遵守体育道德，竞赛风气端正。</w:t>
      </w:r>
    </w:p>
    <w:p w:rsidR="00A83253" w:rsidRDefault="007D43BE"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2.</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赛区为参赛人员提供良好的办赛条件，场地器材规范标准，交通方便快捷，饮食干净卫生，住宿条件良好，后勤服务热情周到，有利于运动员创造优异成绩。</w:t>
      </w:r>
    </w:p>
    <w:p w:rsidR="00A83253" w:rsidRDefault="007D43BE"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3.</w:t>
      </w:r>
      <w:r w:rsidR="00BC6579">
        <w:rPr>
          <w:rFonts w:ascii="仿宋_GB2312" w:eastAsia="仿宋_GB2312" w:hint="eastAsia"/>
          <w:color w:val="000000" w:themeColor="text1"/>
          <w:sz w:val="32"/>
          <w:szCs w:val="32"/>
        </w:rPr>
        <w:t xml:space="preserve"> </w:t>
      </w:r>
      <w:r w:rsidR="002A7514" w:rsidRPr="00873834">
        <w:rPr>
          <w:rFonts w:ascii="仿宋_GB2312" w:eastAsia="仿宋_GB2312" w:hint="eastAsia"/>
          <w:color w:val="000000" w:themeColor="text1"/>
          <w:sz w:val="32"/>
          <w:szCs w:val="32"/>
        </w:rPr>
        <w:t>赛区重视</w:t>
      </w:r>
      <w:r w:rsidRPr="00873834">
        <w:rPr>
          <w:rFonts w:ascii="仿宋_GB2312" w:eastAsia="仿宋_GB2312" w:hint="eastAsia"/>
          <w:color w:val="000000" w:themeColor="text1"/>
          <w:sz w:val="32"/>
          <w:szCs w:val="32"/>
        </w:rPr>
        <w:t>宣传工作，</w:t>
      </w:r>
      <w:r w:rsidR="00BF0EA5" w:rsidRPr="00873834">
        <w:rPr>
          <w:rFonts w:ascii="仿宋_GB2312" w:eastAsia="仿宋_GB2312" w:hint="eastAsia"/>
          <w:color w:val="000000" w:themeColor="text1"/>
          <w:sz w:val="32"/>
          <w:szCs w:val="32"/>
        </w:rPr>
        <w:t>积极宣传群众体育和本届运动会，</w:t>
      </w:r>
      <w:r w:rsidRPr="00873834">
        <w:rPr>
          <w:rFonts w:ascii="仿宋_GB2312" w:eastAsia="仿宋_GB2312" w:hint="eastAsia"/>
          <w:color w:val="000000" w:themeColor="text1"/>
          <w:sz w:val="32"/>
          <w:szCs w:val="32"/>
        </w:rPr>
        <w:t>赛场观众热情、友好。</w:t>
      </w:r>
    </w:p>
    <w:p w:rsidR="00A83253" w:rsidRDefault="007D43BE"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4.</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遵守财务制度，合理使用竞赛经费，勤俭节约，不铺张浪费。</w:t>
      </w:r>
    </w:p>
    <w:p w:rsidR="00A83253" w:rsidRDefault="007D43BE"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5.</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比赛期间制定并严格执行赛区安全防范规定，确保安全第一。</w:t>
      </w:r>
    </w:p>
    <w:p w:rsidR="00A83253" w:rsidRDefault="007D43BE"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6.</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未发生严重违反赛风、赛纪事件。</w:t>
      </w:r>
    </w:p>
    <w:p w:rsidR="00A83253" w:rsidRDefault="004E17B1" w:rsidP="00A83253">
      <w:pPr>
        <w:spacing w:line="540" w:lineRule="exact"/>
        <w:ind w:firstLineChars="200" w:firstLine="640"/>
        <w:rPr>
          <w:rFonts w:ascii="黑体" w:eastAsia="黑体" w:hAnsi="黑体"/>
          <w:color w:val="000000" w:themeColor="text1"/>
          <w:sz w:val="32"/>
          <w:szCs w:val="32"/>
        </w:rPr>
      </w:pPr>
      <w:r w:rsidRPr="00BC6579">
        <w:rPr>
          <w:rFonts w:ascii="楷体" w:eastAsia="楷体" w:hAnsi="楷体" w:hint="eastAsia"/>
          <w:color w:val="000000" w:themeColor="text1"/>
          <w:sz w:val="32"/>
          <w:szCs w:val="32"/>
        </w:rPr>
        <w:t>（三）优秀组织奖评选条件</w:t>
      </w:r>
    </w:p>
    <w:p w:rsidR="00A83253" w:rsidRDefault="00907465"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1.</w:t>
      </w:r>
      <w:r w:rsidR="00BC6579">
        <w:rPr>
          <w:rFonts w:ascii="仿宋_GB2312" w:eastAsia="仿宋_GB2312" w:hint="eastAsia"/>
          <w:color w:val="000000" w:themeColor="text1"/>
          <w:sz w:val="32"/>
          <w:szCs w:val="32"/>
        </w:rPr>
        <w:t xml:space="preserve"> </w:t>
      </w:r>
      <w:r w:rsidR="00390CF7">
        <w:rPr>
          <w:rFonts w:ascii="仿宋_GB2312" w:eastAsia="仿宋_GB2312" w:hint="eastAsia"/>
          <w:color w:val="000000" w:themeColor="text1"/>
          <w:sz w:val="32"/>
          <w:szCs w:val="32"/>
        </w:rPr>
        <w:t>积极组团参赛</w:t>
      </w:r>
      <w:r w:rsidR="006E394C">
        <w:rPr>
          <w:rFonts w:ascii="仿宋_GB2312" w:eastAsia="仿宋_GB2312" w:hint="eastAsia"/>
          <w:color w:val="000000" w:themeColor="text1"/>
          <w:sz w:val="32"/>
          <w:szCs w:val="32"/>
        </w:rPr>
        <w:t>，</w:t>
      </w:r>
      <w:r w:rsidR="006E394C" w:rsidRPr="00873834">
        <w:rPr>
          <w:rFonts w:ascii="仿宋_GB2312" w:eastAsia="仿宋_GB2312" w:hint="eastAsia"/>
          <w:color w:val="000000" w:themeColor="text1"/>
          <w:sz w:val="32"/>
          <w:szCs w:val="32"/>
        </w:rPr>
        <w:t>并积极宣传</w:t>
      </w:r>
      <w:r w:rsidR="008C5D86">
        <w:rPr>
          <w:rFonts w:ascii="仿宋_GB2312" w:eastAsia="仿宋_GB2312" w:hint="eastAsia"/>
          <w:color w:val="000000" w:themeColor="text1"/>
          <w:sz w:val="32"/>
          <w:szCs w:val="32"/>
        </w:rPr>
        <w:t>智力运动</w:t>
      </w:r>
      <w:r w:rsidR="006E394C" w:rsidRPr="00873834">
        <w:rPr>
          <w:rFonts w:ascii="仿宋_GB2312" w:eastAsia="仿宋_GB2312" w:hint="eastAsia"/>
          <w:color w:val="000000" w:themeColor="text1"/>
          <w:sz w:val="32"/>
          <w:szCs w:val="32"/>
        </w:rPr>
        <w:t>和本届运动会。</w:t>
      </w:r>
    </w:p>
    <w:p w:rsidR="00A83253" w:rsidRDefault="006E394C" w:rsidP="00A83253">
      <w:pPr>
        <w:spacing w:line="540" w:lineRule="exact"/>
        <w:ind w:firstLineChars="200" w:firstLine="640"/>
        <w:rPr>
          <w:rFonts w:ascii="黑体" w:eastAsia="黑体" w:hAnsi="黑体"/>
          <w:color w:val="000000" w:themeColor="text1"/>
          <w:sz w:val="32"/>
          <w:szCs w:val="32"/>
        </w:rPr>
      </w:pPr>
      <w:r>
        <w:rPr>
          <w:rFonts w:ascii="仿宋_GB2312" w:eastAsia="仿宋_GB2312" w:hint="eastAsia"/>
          <w:color w:val="000000" w:themeColor="text1"/>
          <w:sz w:val="32"/>
          <w:szCs w:val="32"/>
        </w:rPr>
        <w:t>2.</w:t>
      </w:r>
      <w:r w:rsidR="00BC6579">
        <w:rPr>
          <w:rFonts w:ascii="仿宋_GB2312" w:eastAsia="仿宋_GB2312" w:hint="eastAsia"/>
          <w:color w:val="000000" w:themeColor="text1"/>
          <w:sz w:val="32"/>
          <w:szCs w:val="32"/>
        </w:rPr>
        <w:t xml:space="preserve"> </w:t>
      </w:r>
      <w:r w:rsidR="00390CF7">
        <w:rPr>
          <w:rFonts w:ascii="仿宋_GB2312" w:eastAsia="仿宋_GB2312" w:hint="eastAsia"/>
          <w:color w:val="000000" w:themeColor="text1"/>
          <w:sz w:val="32"/>
          <w:szCs w:val="32"/>
        </w:rPr>
        <w:t>积极鼓励群众、各类企业、社团组队参加不少</w:t>
      </w:r>
      <w:r w:rsidR="00390CF7" w:rsidRPr="00BC6579">
        <w:rPr>
          <w:rFonts w:ascii="仿宋_GB2312" w:eastAsia="仿宋_GB2312" w:hint="eastAsia"/>
          <w:color w:val="000000" w:themeColor="text1"/>
          <w:sz w:val="32"/>
          <w:szCs w:val="32"/>
        </w:rPr>
        <w:t>于</w:t>
      </w:r>
      <w:r w:rsidR="00BC6579" w:rsidRPr="00BC6579">
        <w:rPr>
          <w:rFonts w:ascii="仿宋_GB2312" w:eastAsia="仿宋_GB2312" w:hint="eastAsia"/>
          <w:sz w:val="32"/>
          <w:szCs w:val="32"/>
        </w:rPr>
        <w:t>3</w:t>
      </w:r>
      <w:r w:rsidR="00390CF7" w:rsidRPr="00BC6579">
        <w:rPr>
          <w:rFonts w:ascii="仿宋_GB2312" w:eastAsia="仿宋_GB2312" w:hint="eastAsia"/>
          <w:sz w:val="32"/>
          <w:szCs w:val="32"/>
        </w:rPr>
        <w:t>个单</w:t>
      </w:r>
      <w:r w:rsidR="00390CF7" w:rsidRPr="00BC6579">
        <w:rPr>
          <w:rFonts w:ascii="仿宋_GB2312" w:eastAsia="仿宋_GB2312" w:hint="eastAsia"/>
          <w:color w:val="000000" w:themeColor="text1"/>
          <w:sz w:val="32"/>
          <w:szCs w:val="32"/>
        </w:rPr>
        <w:t>项比赛</w:t>
      </w:r>
      <w:r w:rsidRPr="00BC6579">
        <w:rPr>
          <w:rFonts w:ascii="仿宋_GB2312" w:eastAsia="仿宋_GB2312" w:hint="eastAsia"/>
          <w:color w:val="000000" w:themeColor="text1"/>
          <w:sz w:val="32"/>
          <w:szCs w:val="32"/>
        </w:rPr>
        <w:t>。</w:t>
      </w:r>
    </w:p>
    <w:p w:rsidR="00A83253" w:rsidRDefault="006E394C" w:rsidP="00A83253">
      <w:pPr>
        <w:spacing w:line="540" w:lineRule="exact"/>
        <w:ind w:firstLineChars="200" w:firstLine="640"/>
        <w:rPr>
          <w:rFonts w:ascii="黑体" w:eastAsia="黑体" w:hAnsi="黑体"/>
          <w:color w:val="000000" w:themeColor="text1"/>
          <w:sz w:val="32"/>
          <w:szCs w:val="32"/>
        </w:rPr>
      </w:pPr>
      <w:r>
        <w:rPr>
          <w:rFonts w:ascii="仿宋_GB2312" w:eastAsia="仿宋_GB2312" w:hint="eastAsia"/>
          <w:color w:val="000000" w:themeColor="text1"/>
          <w:sz w:val="32"/>
          <w:szCs w:val="32"/>
        </w:rPr>
        <w:t>3</w:t>
      </w:r>
      <w:r w:rsidR="00907465" w:rsidRPr="00873834">
        <w:rPr>
          <w:rFonts w:ascii="仿宋_GB2312" w:eastAsia="仿宋_GB2312" w:hint="eastAsia"/>
          <w:color w:val="000000" w:themeColor="text1"/>
          <w:sz w:val="32"/>
          <w:szCs w:val="32"/>
        </w:rPr>
        <w:t>.</w:t>
      </w:r>
      <w:r w:rsidR="00BC6579">
        <w:rPr>
          <w:rFonts w:ascii="仿宋_GB2312" w:eastAsia="仿宋_GB2312" w:hint="eastAsia"/>
          <w:color w:val="000000" w:themeColor="text1"/>
          <w:sz w:val="32"/>
          <w:szCs w:val="32"/>
        </w:rPr>
        <w:t xml:space="preserve"> </w:t>
      </w:r>
      <w:r w:rsidR="00907465" w:rsidRPr="00873834">
        <w:rPr>
          <w:rFonts w:ascii="仿宋_GB2312" w:eastAsia="仿宋_GB2312" w:hint="eastAsia"/>
          <w:color w:val="000000" w:themeColor="text1"/>
          <w:sz w:val="32"/>
          <w:szCs w:val="32"/>
        </w:rPr>
        <w:t>运动员在比赛期间未发生严重违反赛风、赛纪事件。</w:t>
      </w:r>
    </w:p>
    <w:p w:rsidR="00A83253" w:rsidRDefault="006E394C" w:rsidP="00A83253">
      <w:pPr>
        <w:spacing w:line="540" w:lineRule="exact"/>
        <w:ind w:firstLineChars="200" w:firstLine="640"/>
        <w:rPr>
          <w:rFonts w:ascii="黑体" w:eastAsia="黑体" w:hAnsi="黑体"/>
          <w:color w:val="000000" w:themeColor="text1"/>
          <w:sz w:val="32"/>
          <w:szCs w:val="32"/>
        </w:rPr>
      </w:pPr>
      <w:r>
        <w:rPr>
          <w:rFonts w:ascii="仿宋_GB2312" w:eastAsia="仿宋_GB2312" w:hint="eastAsia"/>
          <w:color w:val="000000" w:themeColor="text1"/>
          <w:sz w:val="32"/>
          <w:szCs w:val="32"/>
        </w:rPr>
        <w:t>4</w:t>
      </w:r>
      <w:r w:rsidR="005F14D6" w:rsidRPr="00873834">
        <w:rPr>
          <w:rFonts w:ascii="仿宋_GB2312" w:eastAsia="仿宋_GB2312" w:hint="eastAsia"/>
          <w:color w:val="000000" w:themeColor="text1"/>
          <w:sz w:val="32"/>
          <w:szCs w:val="32"/>
        </w:rPr>
        <w:t>.</w:t>
      </w:r>
      <w:r w:rsidR="00BC6579">
        <w:rPr>
          <w:rFonts w:ascii="仿宋_GB2312" w:eastAsia="仿宋_GB2312" w:hint="eastAsia"/>
          <w:color w:val="000000" w:themeColor="text1"/>
          <w:sz w:val="32"/>
          <w:szCs w:val="32"/>
        </w:rPr>
        <w:t xml:space="preserve"> </w:t>
      </w:r>
      <w:r w:rsidR="005F14D6" w:rsidRPr="00873834">
        <w:rPr>
          <w:rFonts w:ascii="仿宋_GB2312" w:eastAsia="仿宋_GB2312" w:hint="eastAsia"/>
          <w:color w:val="000000" w:themeColor="text1"/>
          <w:sz w:val="32"/>
          <w:szCs w:val="32"/>
        </w:rPr>
        <w:t>选派参加比赛的运动员、教练员、领队能够自觉遵守组委会、各项目竞赛委员会、裁判委员会做出的决议或决定。</w:t>
      </w:r>
    </w:p>
    <w:p w:rsidR="00A83253" w:rsidRDefault="005F14D6" w:rsidP="00A83253">
      <w:pPr>
        <w:spacing w:line="540" w:lineRule="exact"/>
        <w:ind w:firstLineChars="200" w:firstLine="640"/>
        <w:rPr>
          <w:rFonts w:ascii="黑体" w:eastAsia="黑体" w:hAnsi="黑体"/>
          <w:color w:val="000000" w:themeColor="text1"/>
          <w:sz w:val="32"/>
          <w:szCs w:val="32"/>
        </w:rPr>
      </w:pPr>
      <w:r w:rsidRPr="00BC6579">
        <w:rPr>
          <w:rFonts w:ascii="楷体" w:eastAsia="楷体" w:hAnsi="楷体" w:hint="eastAsia"/>
          <w:color w:val="000000" w:themeColor="text1"/>
          <w:sz w:val="32"/>
          <w:szCs w:val="32"/>
        </w:rPr>
        <w:t>（</w:t>
      </w:r>
      <w:r w:rsidR="007D131E" w:rsidRPr="00BC6579">
        <w:rPr>
          <w:rFonts w:ascii="楷体" w:eastAsia="楷体" w:hAnsi="楷体" w:hint="eastAsia"/>
          <w:color w:val="000000" w:themeColor="text1"/>
          <w:sz w:val="32"/>
          <w:szCs w:val="32"/>
        </w:rPr>
        <w:t>四</w:t>
      </w:r>
      <w:r w:rsidRPr="00BC6579">
        <w:rPr>
          <w:rFonts w:ascii="楷体" w:eastAsia="楷体" w:hAnsi="楷体" w:hint="eastAsia"/>
          <w:color w:val="000000" w:themeColor="text1"/>
          <w:sz w:val="32"/>
          <w:szCs w:val="32"/>
        </w:rPr>
        <w:t>）出现以</w:t>
      </w:r>
      <w:r w:rsidR="00BC6579" w:rsidRPr="00BC6579">
        <w:rPr>
          <w:rFonts w:ascii="楷体" w:eastAsia="楷体" w:hAnsi="楷体" w:hint="eastAsia"/>
          <w:color w:val="000000" w:themeColor="text1"/>
          <w:sz w:val="32"/>
          <w:szCs w:val="32"/>
        </w:rPr>
        <w:t>下行为的，将取消体育道德风尚奖、最佳赛区奖和优秀组织奖评选资格：</w:t>
      </w:r>
    </w:p>
    <w:p w:rsidR="005F14D6" w:rsidRPr="00A83253" w:rsidRDefault="005F14D6" w:rsidP="00A83253">
      <w:pPr>
        <w:spacing w:line="540" w:lineRule="exact"/>
        <w:ind w:firstLineChars="200" w:firstLine="640"/>
        <w:rPr>
          <w:rFonts w:ascii="黑体" w:eastAsia="黑体" w:hAnsi="黑体"/>
          <w:color w:val="000000" w:themeColor="text1"/>
          <w:sz w:val="32"/>
          <w:szCs w:val="32"/>
        </w:rPr>
      </w:pPr>
      <w:r w:rsidRPr="00873834">
        <w:rPr>
          <w:rFonts w:ascii="仿宋_GB2312" w:eastAsia="仿宋_GB2312" w:hint="eastAsia"/>
          <w:color w:val="000000" w:themeColor="text1"/>
          <w:sz w:val="32"/>
          <w:szCs w:val="32"/>
        </w:rPr>
        <w:t>1.</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在运动员资格上弄虚作假的；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lastRenderedPageBreak/>
        <w:t>2.</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违背体育精神和道德，进行虚假比赛或操纵比赛的；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3.</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违背体育精神和道德，在比赛中故意干扰或影响他人正常参赛的；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4.</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为谋求不正当参赛利益，向组委会、竞委会管理人员、技术官员、裁判员等竞赛组织人员赠送现金、有价证券、贵重物品等，或安排宴请、高档娱乐等消费活动的；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5.</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不服从裁判员判罚，指责、谩骂、攻击裁判员，干扰裁判员正常执裁的；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6.</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故意拖延比赛时间，闹赛、罢赛、无故弃权、拒绝领奖，扰乱赛场秩序，或不尊重观众，对观众有不礼貌言行的；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7.</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辱骂对手、打架斗殴、故意伤人，发表涉及地域或民族歧视言论的；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8.</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发表不实或虚假言论，误导媒体和公众，或诱导、组织观众滋事闹事、干扰比赛的；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9.</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裁判员执裁不公，徇私舞弊，发生重大错判、漏判的；</w:t>
      </w:r>
    </w:p>
    <w:p w:rsidR="005F14D6" w:rsidRPr="00873834" w:rsidRDefault="005F14D6"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10.</w:t>
      </w:r>
      <w:r w:rsidR="00BC6579">
        <w:rPr>
          <w:rFonts w:ascii="仿宋_GB2312" w:eastAsia="仿宋_GB2312" w:hint="eastAsia"/>
          <w:color w:val="000000" w:themeColor="text1"/>
          <w:sz w:val="32"/>
          <w:szCs w:val="32"/>
        </w:rPr>
        <w:t xml:space="preserve"> </w:t>
      </w:r>
      <w:r w:rsidRPr="00873834">
        <w:rPr>
          <w:rFonts w:ascii="仿宋_GB2312" w:eastAsia="仿宋_GB2312" w:hint="eastAsia"/>
          <w:color w:val="000000" w:themeColor="text1"/>
          <w:sz w:val="32"/>
          <w:szCs w:val="32"/>
        </w:rPr>
        <w:t>其他影响体育形象、赛会形象和比赛正常进行的行为。</w:t>
      </w:r>
    </w:p>
    <w:p w:rsidR="00DC483A" w:rsidRPr="00873834" w:rsidRDefault="00DC483A" w:rsidP="00873834">
      <w:pPr>
        <w:spacing w:line="540" w:lineRule="exact"/>
        <w:ind w:firstLineChars="200" w:firstLine="640"/>
        <w:rPr>
          <w:rFonts w:ascii="黑体" w:eastAsia="黑体" w:hAnsi="黑体"/>
          <w:color w:val="000000" w:themeColor="text1"/>
          <w:sz w:val="32"/>
          <w:szCs w:val="32"/>
        </w:rPr>
      </w:pPr>
      <w:r w:rsidRPr="00873834">
        <w:rPr>
          <w:rFonts w:ascii="黑体" w:eastAsia="黑体" w:hAnsi="黑体" w:hint="eastAsia"/>
          <w:color w:val="000000" w:themeColor="text1"/>
          <w:sz w:val="32"/>
          <w:szCs w:val="32"/>
        </w:rPr>
        <w:t>三、评选办法</w:t>
      </w:r>
    </w:p>
    <w:p w:rsidR="009E64B2" w:rsidRPr="00873834" w:rsidRDefault="005048AD" w:rsidP="00873834">
      <w:pPr>
        <w:spacing w:line="540" w:lineRule="exact"/>
        <w:ind w:leftChars="76" w:left="160" w:firstLineChars="150" w:firstLine="48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代表团优秀组织奖、体育道德风尚奖和最佳赛区奖的</w:t>
      </w:r>
      <w:r w:rsidR="00DC483A" w:rsidRPr="00873834">
        <w:rPr>
          <w:rFonts w:ascii="仿宋_GB2312" w:eastAsia="仿宋_GB2312" w:hint="eastAsia"/>
          <w:color w:val="000000" w:themeColor="text1"/>
          <w:sz w:val="32"/>
          <w:szCs w:val="32"/>
        </w:rPr>
        <w:t>评选工作由组委会</w:t>
      </w:r>
      <w:r w:rsidR="007E6615" w:rsidRPr="00873834">
        <w:rPr>
          <w:rFonts w:ascii="仿宋_GB2312" w:eastAsia="仿宋_GB2312" w:hint="eastAsia"/>
          <w:color w:val="000000" w:themeColor="text1"/>
          <w:sz w:val="32"/>
          <w:szCs w:val="32"/>
        </w:rPr>
        <w:t>办公室</w:t>
      </w:r>
      <w:r w:rsidR="00AA2FBE" w:rsidRPr="00873834">
        <w:rPr>
          <w:rFonts w:ascii="仿宋_GB2312" w:eastAsia="仿宋_GB2312" w:hint="eastAsia"/>
          <w:color w:val="000000" w:themeColor="text1"/>
          <w:sz w:val="32"/>
          <w:szCs w:val="32"/>
        </w:rPr>
        <w:t>负责。</w:t>
      </w:r>
      <w:r w:rsidR="007E6615" w:rsidRPr="00873834">
        <w:rPr>
          <w:rFonts w:ascii="仿宋_GB2312" w:eastAsia="仿宋_GB2312" w:hint="eastAsia"/>
          <w:color w:val="000000" w:themeColor="text1"/>
          <w:sz w:val="32"/>
          <w:szCs w:val="32"/>
        </w:rPr>
        <w:t>办公室将根据评选条件，听取有关方面意见后进行推荐，</w:t>
      </w:r>
      <w:r w:rsidR="00DC483A" w:rsidRPr="00873834">
        <w:rPr>
          <w:rFonts w:ascii="仿宋_GB2312" w:eastAsia="仿宋_GB2312" w:hint="eastAsia"/>
          <w:color w:val="000000" w:themeColor="text1"/>
          <w:sz w:val="32"/>
          <w:szCs w:val="32"/>
        </w:rPr>
        <w:t>报组委会审定。</w:t>
      </w:r>
    </w:p>
    <w:p w:rsidR="009E64B2" w:rsidRPr="00873834" w:rsidRDefault="009E64B2" w:rsidP="00873834">
      <w:pPr>
        <w:spacing w:line="540" w:lineRule="exact"/>
        <w:ind w:firstLineChars="200" w:firstLine="640"/>
        <w:rPr>
          <w:rFonts w:ascii="黑体" w:eastAsia="黑体" w:hAnsi="黑体"/>
          <w:color w:val="000000" w:themeColor="text1"/>
          <w:sz w:val="32"/>
          <w:szCs w:val="32"/>
        </w:rPr>
      </w:pPr>
      <w:r w:rsidRPr="00873834">
        <w:rPr>
          <w:rFonts w:ascii="黑体" w:eastAsia="黑体" w:hAnsi="黑体" w:hint="eastAsia"/>
          <w:color w:val="000000" w:themeColor="text1"/>
          <w:sz w:val="32"/>
          <w:szCs w:val="32"/>
        </w:rPr>
        <w:t>四、评选名额</w:t>
      </w:r>
    </w:p>
    <w:p w:rsidR="009E64B2" w:rsidRPr="00873834" w:rsidRDefault="009E64B2"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代表团</w:t>
      </w:r>
      <w:r w:rsidR="00C33099" w:rsidRPr="00873834">
        <w:rPr>
          <w:rFonts w:ascii="仿宋_GB2312" w:eastAsia="仿宋_GB2312" w:hint="eastAsia"/>
          <w:color w:val="000000" w:themeColor="text1"/>
          <w:sz w:val="32"/>
          <w:szCs w:val="32"/>
        </w:rPr>
        <w:t>优秀组织奖、体育道德风尚奖</w:t>
      </w:r>
      <w:r w:rsidR="007D131E" w:rsidRPr="00873834">
        <w:rPr>
          <w:rFonts w:ascii="仿宋_GB2312" w:eastAsia="仿宋_GB2312" w:hint="eastAsia"/>
          <w:color w:val="000000" w:themeColor="text1"/>
          <w:sz w:val="32"/>
          <w:szCs w:val="32"/>
        </w:rPr>
        <w:t>和最佳赛区奖</w:t>
      </w:r>
      <w:r w:rsidRPr="00873834">
        <w:rPr>
          <w:rFonts w:ascii="仿宋_GB2312" w:eastAsia="仿宋_GB2312" w:hint="eastAsia"/>
          <w:color w:val="000000" w:themeColor="text1"/>
          <w:sz w:val="32"/>
          <w:szCs w:val="32"/>
        </w:rPr>
        <w:t>的评选名额不限。</w:t>
      </w:r>
    </w:p>
    <w:p w:rsidR="005308D2" w:rsidRPr="00873834" w:rsidRDefault="005308D2" w:rsidP="00873834">
      <w:pPr>
        <w:spacing w:line="540" w:lineRule="exact"/>
        <w:ind w:firstLineChars="200" w:firstLine="640"/>
        <w:rPr>
          <w:rFonts w:ascii="黑体" w:eastAsia="黑体" w:hAnsi="黑体"/>
          <w:color w:val="000000" w:themeColor="text1"/>
          <w:sz w:val="32"/>
          <w:szCs w:val="32"/>
        </w:rPr>
      </w:pPr>
      <w:r w:rsidRPr="00873834">
        <w:rPr>
          <w:rFonts w:ascii="黑体" w:eastAsia="黑体" w:hAnsi="黑体" w:hint="eastAsia"/>
          <w:color w:val="000000" w:themeColor="text1"/>
          <w:sz w:val="32"/>
          <w:szCs w:val="32"/>
        </w:rPr>
        <w:t>五、奖励办法</w:t>
      </w:r>
    </w:p>
    <w:p w:rsidR="005308D2" w:rsidRPr="00873834" w:rsidRDefault="00C808E2" w:rsidP="00873834">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组委会</w:t>
      </w:r>
      <w:r w:rsidR="003C669C" w:rsidRPr="00873834">
        <w:rPr>
          <w:rFonts w:ascii="仿宋_GB2312" w:eastAsia="仿宋_GB2312" w:hint="eastAsia"/>
          <w:color w:val="000000" w:themeColor="text1"/>
          <w:sz w:val="32"/>
          <w:szCs w:val="32"/>
        </w:rPr>
        <w:t>在</w:t>
      </w:r>
      <w:r w:rsidR="008C5D86" w:rsidRPr="008C5D86">
        <w:rPr>
          <w:rFonts w:ascii="仿宋_GB2312" w:eastAsia="仿宋_GB2312" w:hint="eastAsia"/>
          <w:color w:val="000000" w:themeColor="text1"/>
          <w:sz w:val="32"/>
          <w:szCs w:val="32"/>
        </w:rPr>
        <w:t>四川省第一届智力运动会</w:t>
      </w:r>
      <w:r w:rsidR="003C669C" w:rsidRPr="00873834">
        <w:rPr>
          <w:rFonts w:ascii="仿宋_GB2312" w:eastAsia="仿宋_GB2312" w:hint="eastAsia"/>
          <w:color w:val="000000" w:themeColor="text1"/>
          <w:sz w:val="32"/>
          <w:szCs w:val="32"/>
        </w:rPr>
        <w:t>闭幕式上宣布获得代表</w:t>
      </w:r>
      <w:r w:rsidR="003C669C" w:rsidRPr="00873834">
        <w:rPr>
          <w:rFonts w:ascii="仿宋_GB2312" w:eastAsia="仿宋_GB2312" w:hint="eastAsia"/>
          <w:color w:val="000000" w:themeColor="text1"/>
          <w:sz w:val="32"/>
          <w:szCs w:val="32"/>
        </w:rPr>
        <w:lastRenderedPageBreak/>
        <w:t>团优秀组织奖、体育道德风尚奖和最佳赛区奖的名单，颁发牌匾。</w:t>
      </w:r>
    </w:p>
    <w:p w:rsidR="00B7159B" w:rsidRPr="006247D6" w:rsidRDefault="00B7159B" w:rsidP="00873834">
      <w:pPr>
        <w:spacing w:line="540" w:lineRule="exact"/>
        <w:ind w:firstLineChars="200" w:firstLine="640"/>
        <w:rPr>
          <w:rFonts w:ascii="黑体" w:eastAsia="黑体" w:hAnsi="黑体"/>
          <w:color w:val="000000" w:themeColor="text1"/>
          <w:sz w:val="32"/>
          <w:szCs w:val="32"/>
        </w:rPr>
      </w:pPr>
      <w:r w:rsidRPr="006247D6">
        <w:rPr>
          <w:rFonts w:ascii="黑体" w:eastAsia="黑体" w:hAnsi="黑体" w:hint="eastAsia"/>
          <w:color w:val="000000" w:themeColor="text1"/>
          <w:sz w:val="32"/>
          <w:szCs w:val="32"/>
        </w:rPr>
        <w:t>六、</w:t>
      </w:r>
      <w:r w:rsidR="00D75B18" w:rsidRPr="006247D6">
        <w:rPr>
          <w:rFonts w:ascii="黑体" w:eastAsia="黑体" w:hAnsi="黑体" w:hint="eastAsia"/>
          <w:color w:val="000000" w:themeColor="text1"/>
          <w:sz w:val="32"/>
          <w:szCs w:val="32"/>
        </w:rPr>
        <w:t>相关要求</w:t>
      </w:r>
    </w:p>
    <w:p w:rsidR="00B7159B" w:rsidRPr="00873834" w:rsidRDefault="00B7159B"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（一）各项目竞赛委员会在评选工作中要加强对体育精神与道德的宣传教育，将评选活动与赛时教育管理结合起来，防止将评选活动形式化。</w:t>
      </w:r>
    </w:p>
    <w:p w:rsidR="00B7159B" w:rsidRPr="00873834" w:rsidRDefault="00B7159B"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（二）通过评选活动，促使代表团在抓好比赛的同时，注重抓好运动队的精神文明建设和思想政治工作。</w:t>
      </w:r>
    </w:p>
    <w:p w:rsidR="00B7159B" w:rsidRPr="00873834" w:rsidRDefault="00B7159B"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（三）评选工作要注意赛场表现和平时表现相结合，运动技术水平和赛场作风相结合，要有利于运动队之间、运动员之间的团结，促进体育道德水平和运动技术水平的共同提高。</w:t>
      </w:r>
    </w:p>
    <w:p w:rsidR="000E5FD9" w:rsidRPr="00873834" w:rsidRDefault="00B7159B" w:rsidP="00873834">
      <w:pPr>
        <w:spacing w:line="540" w:lineRule="exact"/>
        <w:ind w:firstLineChars="200" w:firstLine="640"/>
        <w:rPr>
          <w:rFonts w:ascii="仿宋_GB2312" w:eastAsia="仿宋_GB2312"/>
          <w:color w:val="000000" w:themeColor="text1"/>
          <w:sz w:val="32"/>
          <w:szCs w:val="32"/>
        </w:rPr>
      </w:pPr>
      <w:r w:rsidRPr="00873834">
        <w:rPr>
          <w:rFonts w:ascii="仿宋_GB2312" w:eastAsia="仿宋_GB2312" w:hint="eastAsia"/>
          <w:color w:val="000000" w:themeColor="text1"/>
          <w:sz w:val="32"/>
          <w:szCs w:val="32"/>
        </w:rPr>
        <w:t>（四）</w:t>
      </w:r>
      <w:r w:rsidR="00755B17">
        <w:rPr>
          <w:rFonts w:ascii="仿宋_GB2312" w:eastAsia="仿宋_GB2312" w:hint="eastAsia"/>
          <w:color w:val="000000" w:themeColor="text1"/>
          <w:sz w:val="32"/>
          <w:szCs w:val="32"/>
        </w:rPr>
        <w:t>各项目</w:t>
      </w:r>
      <w:r w:rsidRPr="00873834">
        <w:rPr>
          <w:rFonts w:ascii="仿宋_GB2312" w:eastAsia="仿宋_GB2312" w:hint="eastAsia"/>
          <w:color w:val="000000" w:themeColor="text1"/>
          <w:sz w:val="32"/>
          <w:szCs w:val="32"/>
        </w:rPr>
        <w:t>评选结果应在本项目最后一天比赛结束后揭晓，不得提前或推后。</w:t>
      </w:r>
    </w:p>
    <w:sectPr w:rsidR="000E5FD9" w:rsidRPr="00873834" w:rsidSect="00FF6D90">
      <w:footerReference w:type="even" r:id="rId8"/>
      <w:footerReference w:type="default" r:id="rId9"/>
      <w:pgSz w:w="11906" w:h="16838"/>
      <w:pgMar w:top="1588" w:right="1474" w:bottom="1474"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4F" w:rsidRDefault="002B134F" w:rsidP="00E41CDE">
      <w:r>
        <w:separator/>
      </w:r>
    </w:p>
  </w:endnote>
  <w:endnote w:type="continuationSeparator" w:id="0">
    <w:p w:rsidR="002B134F" w:rsidRDefault="002B134F" w:rsidP="00E4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617720"/>
      <w:docPartObj>
        <w:docPartGallery w:val="Page Numbers (Bottom of Page)"/>
        <w:docPartUnique/>
      </w:docPartObj>
    </w:sdtPr>
    <w:sdtEndPr>
      <w:rPr>
        <w:rFonts w:ascii="宋体" w:eastAsia="宋体" w:hAnsi="宋体"/>
        <w:sz w:val="28"/>
        <w:szCs w:val="28"/>
      </w:rPr>
    </w:sdtEndPr>
    <w:sdtContent>
      <w:p w:rsidR="00FF6D90" w:rsidRPr="00FF6D90" w:rsidRDefault="00FF6D90" w:rsidP="00FF6D90">
        <w:pPr>
          <w:pStyle w:val="a4"/>
          <w:rPr>
            <w:rFonts w:ascii="宋体" w:eastAsia="宋体" w:hAnsi="宋体"/>
            <w:sz w:val="28"/>
            <w:szCs w:val="28"/>
          </w:rPr>
        </w:pPr>
        <w:r w:rsidRPr="00FF6D90">
          <w:rPr>
            <w:rFonts w:ascii="宋体" w:eastAsia="宋体" w:hAnsi="宋体" w:hint="eastAsia"/>
            <w:sz w:val="28"/>
            <w:szCs w:val="28"/>
          </w:rPr>
          <w:t xml:space="preserve">— </w:t>
        </w:r>
        <w:r w:rsidRPr="00FF6D90">
          <w:rPr>
            <w:rFonts w:ascii="宋体" w:eastAsia="宋体" w:hAnsi="宋体"/>
            <w:sz w:val="28"/>
            <w:szCs w:val="28"/>
          </w:rPr>
          <w:fldChar w:fldCharType="begin"/>
        </w:r>
        <w:r w:rsidRPr="00FF6D90">
          <w:rPr>
            <w:rFonts w:ascii="宋体" w:eastAsia="宋体" w:hAnsi="宋体"/>
            <w:sz w:val="28"/>
            <w:szCs w:val="28"/>
          </w:rPr>
          <w:instrText>PAGE   \* MERGEFORMAT</w:instrText>
        </w:r>
        <w:r w:rsidRPr="00FF6D90">
          <w:rPr>
            <w:rFonts w:ascii="宋体" w:eastAsia="宋体" w:hAnsi="宋体"/>
            <w:sz w:val="28"/>
            <w:szCs w:val="28"/>
          </w:rPr>
          <w:fldChar w:fldCharType="separate"/>
        </w:r>
        <w:r w:rsidR="000B5FEB" w:rsidRPr="000B5FEB">
          <w:rPr>
            <w:rFonts w:ascii="宋体" w:eastAsia="宋体" w:hAnsi="宋体"/>
            <w:noProof/>
            <w:sz w:val="28"/>
            <w:szCs w:val="28"/>
            <w:lang w:val="zh-CN"/>
          </w:rPr>
          <w:t>2</w:t>
        </w:r>
        <w:r w:rsidRPr="00FF6D90">
          <w:rPr>
            <w:rFonts w:ascii="宋体" w:eastAsia="宋体" w:hAnsi="宋体"/>
            <w:sz w:val="28"/>
            <w:szCs w:val="28"/>
          </w:rPr>
          <w:fldChar w:fldCharType="end"/>
        </w:r>
        <w:r w:rsidRPr="00FF6D90">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795743"/>
      <w:docPartObj>
        <w:docPartGallery w:val="Page Numbers (Bottom of Page)"/>
        <w:docPartUnique/>
      </w:docPartObj>
    </w:sdtPr>
    <w:sdtEndPr>
      <w:rPr>
        <w:rFonts w:ascii="宋体" w:eastAsia="宋体" w:hAnsi="宋体"/>
        <w:sz w:val="28"/>
        <w:szCs w:val="28"/>
      </w:rPr>
    </w:sdtEndPr>
    <w:sdtContent>
      <w:p w:rsidR="00FF6D90" w:rsidRPr="00FF6D90" w:rsidRDefault="00FF6D90" w:rsidP="00FF6D90">
        <w:pPr>
          <w:pStyle w:val="a4"/>
          <w:jc w:val="right"/>
          <w:rPr>
            <w:rFonts w:ascii="宋体" w:eastAsia="宋体" w:hAnsi="宋体"/>
            <w:sz w:val="28"/>
            <w:szCs w:val="28"/>
          </w:rPr>
        </w:pPr>
        <w:r w:rsidRPr="00FF6D90">
          <w:rPr>
            <w:rFonts w:ascii="宋体" w:eastAsia="宋体" w:hAnsi="宋体" w:hint="eastAsia"/>
            <w:sz w:val="28"/>
            <w:szCs w:val="28"/>
          </w:rPr>
          <w:t xml:space="preserve">— </w:t>
        </w:r>
        <w:r w:rsidRPr="00FF6D90">
          <w:rPr>
            <w:rFonts w:ascii="宋体" w:eastAsia="宋体" w:hAnsi="宋体"/>
            <w:sz w:val="28"/>
            <w:szCs w:val="28"/>
          </w:rPr>
          <w:fldChar w:fldCharType="begin"/>
        </w:r>
        <w:r w:rsidRPr="00FF6D90">
          <w:rPr>
            <w:rFonts w:ascii="宋体" w:eastAsia="宋体" w:hAnsi="宋体"/>
            <w:sz w:val="28"/>
            <w:szCs w:val="28"/>
          </w:rPr>
          <w:instrText>PAGE   \* MERGEFORMAT</w:instrText>
        </w:r>
        <w:r w:rsidRPr="00FF6D90">
          <w:rPr>
            <w:rFonts w:ascii="宋体" w:eastAsia="宋体" w:hAnsi="宋体"/>
            <w:sz w:val="28"/>
            <w:szCs w:val="28"/>
          </w:rPr>
          <w:fldChar w:fldCharType="separate"/>
        </w:r>
        <w:r w:rsidR="000B5FEB" w:rsidRPr="000B5FEB">
          <w:rPr>
            <w:rFonts w:ascii="宋体" w:eastAsia="宋体" w:hAnsi="宋体"/>
            <w:noProof/>
            <w:sz w:val="28"/>
            <w:szCs w:val="28"/>
            <w:lang w:val="zh-CN"/>
          </w:rPr>
          <w:t>5</w:t>
        </w:r>
        <w:r w:rsidRPr="00FF6D90">
          <w:rPr>
            <w:rFonts w:ascii="宋体" w:eastAsia="宋体" w:hAnsi="宋体"/>
            <w:sz w:val="28"/>
            <w:szCs w:val="28"/>
          </w:rPr>
          <w:fldChar w:fldCharType="end"/>
        </w:r>
        <w:r w:rsidRPr="00FF6D90">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4F" w:rsidRDefault="002B134F" w:rsidP="00E41CDE">
      <w:r>
        <w:separator/>
      </w:r>
    </w:p>
  </w:footnote>
  <w:footnote w:type="continuationSeparator" w:id="0">
    <w:p w:rsidR="002B134F" w:rsidRDefault="002B134F" w:rsidP="00E41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E3B"/>
    <w:multiLevelType w:val="hybridMultilevel"/>
    <w:tmpl w:val="254896C2"/>
    <w:lvl w:ilvl="0" w:tplc="EDDEF83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51"/>
    <w:rsid w:val="00000B72"/>
    <w:rsid w:val="0002712C"/>
    <w:rsid w:val="00044D51"/>
    <w:rsid w:val="00077D73"/>
    <w:rsid w:val="000858C1"/>
    <w:rsid w:val="000A0685"/>
    <w:rsid w:val="000B2865"/>
    <w:rsid w:val="000B5FEB"/>
    <w:rsid w:val="000E4D62"/>
    <w:rsid w:val="000E5FD9"/>
    <w:rsid w:val="00130AFD"/>
    <w:rsid w:val="001326FF"/>
    <w:rsid w:val="00134689"/>
    <w:rsid w:val="00160EB4"/>
    <w:rsid w:val="00171273"/>
    <w:rsid w:val="001812C8"/>
    <w:rsid w:val="0019272F"/>
    <w:rsid w:val="001928B6"/>
    <w:rsid w:val="00192EF4"/>
    <w:rsid w:val="001A32CE"/>
    <w:rsid w:val="001C38E5"/>
    <w:rsid w:val="001D35B4"/>
    <w:rsid w:val="001D4F44"/>
    <w:rsid w:val="001F5DD4"/>
    <w:rsid w:val="00234C22"/>
    <w:rsid w:val="002704CF"/>
    <w:rsid w:val="00276379"/>
    <w:rsid w:val="00284964"/>
    <w:rsid w:val="00287831"/>
    <w:rsid w:val="00297903"/>
    <w:rsid w:val="002A7514"/>
    <w:rsid w:val="002B134F"/>
    <w:rsid w:val="002E45C7"/>
    <w:rsid w:val="002F3C03"/>
    <w:rsid w:val="00306317"/>
    <w:rsid w:val="003107A9"/>
    <w:rsid w:val="00311050"/>
    <w:rsid w:val="00313C19"/>
    <w:rsid w:val="00332F77"/>
    <w:rsid w:val="00344F49"/>
    <w:rsid w:val="00360A17"/>
    <w:rsid w:val="00373F9F"/>
    <w:rsid w:val="00390CF7"/>
    <w:rsid w:val="003A78FE"/>
    <w:rsid w:val="003C187D"/>
    <w:rsid w:val="003C669C"/>
    <w:rsid w:val="004172AC"/>
    <w:rsid w:val="004521EB"/>
    <w:rsid w:val="004E17B1"/>
    <w:rsid w:val="004E3514"/>
    <w:rsid w:val="004F2FA6"/>
    <w:rsid w:val="005048AD"/>
    <w:rsid w:val="0051159E"/>
    <w:rsid w:val="005308D2"/>
    <w:rsid w:val="00535D0F"/>
    <w:rsid w:val="005629B3"/>
    <w:rsid w:val="005A1D23"/>
    <w:rsid w:val="005A38B3"/>
    <w:rsid w:val="005B2513"/>
    <w:rsid w:val="005C723F"/>
    <w:rsid w:val="005F003C"/>
    <w:rsid w:val="005F14D6"/>
    <w:rsid w:val="005F7564"/>
    <w:rsid w:val="006247D6"/>
    <w:rsid w:val="00632F84"/>
    <w:rsid w:val="0064330A"/>
    <w:rsid w:val="006D7D77"/>
    <w:rsid w:val="006E10AF"/>
    <w:rsid w:val="006E377C"/>
    <w:rsid w:val="006E394C"/>
    <w:rsid w:val="006F59D8"/>
    <w:rsid w:val="007125E5"/>
    <w:rsid w:val="00716756"/>
    <w:rsid w:val="00755B17"/>
    <w:rsid w:val="00755D58"/>
    <w:rsid w:val="00762A55"/>
    <w:rsid w:val="00765283"/>
    <w:rsid w:val="00771AA7"/>
    <w:rsid w:val="007940E6"/>
    <w:rsid w:val="007B2E2F"/>
    <w:rsid w:val="007C64DB"/>
    <w:rsid w:val="007D131E"/>
    <w:rsid w:val="007D43BE"/>
    <w:rsid w:val="007E5C81"/>
    <w:rsid w:val="007E6615"/>
    <w:rsid w:val="00824CA8"/>
    <w:rsid w:val="00826D1F"/>
    <w:rsid w:val="0084130E"/>
    <w:rsid w:val="00843C74"/>
    <w:rsid w:val="0085769C"/>
    <w:rsid w:val="0086026E"/>
    <w:rsid w:val="00873834"/>
    <w:rsid w:val="008832E3"/>
    <w:rsid w:val="00886126"/>
    <w:rsid w:val="008C5D86"/>
    <w:rsid w:val="008D78C6"/>
    <w:rsid w:val="008E103F"/>
    <w:rsid w:val="00907465"/>
    <w:rsid w:val="0091402D"/>
    <w:rsid w:val="009207B8"/>
    <w:rsid w:val="00932A07"/>
    <w:rsid w:val="009943FD"/>
    <w:rsid w:val="009A7D80"/>
    <w:rsid w:val="009B2777"/>
    <w:rsid w:val="009C0707"/>
    <w:rsid w:val="009C07ED"/>
    <w:rsid w:val="009E64B2"/>
    <w:rsid w:val="009F1509"/>
    <w:rsid w:val="009F2B9A"/>
    <w:rsid w:val="009F6055"/>
    <w:rsid w:val="00A327D0"/>
    <w:rsid w:val="00A4174C"/>
    <w:rsid w:val="00A570E6"/>
    <w:rsid w:val="00A83253"/>
    <w:rsid w:val="00A9204C"/>
    <w:rsid w:val="00AA2FBE"/>
    <w:rsid w:val="00AC41B9"/>
    <w:rsid w:val="00AD067D"/>
    <w:rsid w:val="00AD63A0"/>
    <w:rsid w:val="00AD63F3"/>
    <w:rsid w:val="00AF5BF8"/>
    <w:rsid w:val="00B06B8F"/>
    <w:rsid w:val="00B65C6E"/>
    <w:rsid w:val="00B7159B"/>
    <w:rsid w:val="00B91FA9"/>
    <w:rsid w:val="00B94230"/>
    <w:rsid w:val="00BA7B84"/>
    <w:rsid w:val="00BB1E13"/>
    <w:rsid w:val="00BC6579"/>
    <w:rsid w:val="00BF0EA5"/>
    <w:rsid w:val="00C06D5B"/>
    <w:rsid w:val="00C23CA1"/>
    <w:rsid w:val="00C33099"/>
    <w:rsid w:val="00C51085"/>
    <w:rsid w:val="00C53038"/>
    <w:rsid w:val="00C808E2"/>
    <w:rsid w:val="00CA6727"/>
    <w:rsid w:val="00D1516F"/>
    <w:rsid w:val="00D26E3C"/>
    <w:rsid w:val="00D41ED6"/>
    <w:rsid w:val="00D658E7"/>
    <w:rsid w:val="00D73A2A"/>
    <w:rsid w:val="00D75B18"/>
    <w:rsid w:val="00D850F8"/>
    <w:rsid w:val="00DB718A"/>
    <w:rsid w:val="00DC483A"/>
    <w:rsid w:val="00DD0C20"/>
    <w:rsid w:val="00DD798E"/>
    <w:rsid w:val="00DE5907"/>
    <w:rsid w:val="00E15DD1"/>
    <w:rsid w:val="00E323E7"/>
    <w:rsid w:val="00E41CDE"/>
    <w:rsid w:val="00E55906"/>
    <w:rsid w:val="00E56CD9"/>
    <w:rsid w:val="00E63BC0"/>
    <w:rsid w:val="00E647A1"/>
    <w:rsid w:val="00E64FEE"/>
    <w:rsid w:val="00E92B8D"/>
    <w:rsid w:val="00E933C2"/>
    <w:rsid w:val="00E946F6"/>
    <w:rsid w:val="00E96C86"/>
    <w:rsid w:val="00EF250A"/>
    <w:rsid w:val="00F07B88"/>
    <w:rsid w:val="00F2622D"/>
    <w:rsid w:val="00F52EB8"/>
    <w:rsid w:val="00F54014"/>
    <w:rsid w:val="00F64B15"/>
    <w:rsid w:val="00FB1191"/>
    <w:rsid w:val="00FB52C5"/>
    <w:rsid w:val="00FC0385"/>
    <w:rsid w:val="00FC5B89"/>
    <w:rsid w:val="00FE1AE5"/>
    <w:rsid w:val="00FE517A"/>
    <w:rsid w:val="00FF6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DE"/>
    <w:rPr>
      <w:sz w:val="18"/>
      <w:szCs w:val="18"/>
    </w:rPr>
  </w:style>
  <w:style w:type="paragraph" w:styleId="a4">
    <w:name w:val="footer"/>
    <w:basedOn w:val="a"/>
    <w:link w:val="Char0"/>
    <w:uiPriority w:val="99"/>
    <w:unhideWhenUsed/>
    <w:rsid w:val="00E41CDE"/>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DE"/>
    <w:rPr>
      <w:sz w:val="18"/>
      <w:szCs w:val="18"/>
    </w:rPr>
  </w:style>
  <w:style w:type="paragraph" w:styleId="a5">
    <w:name w:val="List Paragraph"/>
    <w:basedOn w:val="a"/>
    <w:uiPriority w:val="34"/>
    <w:qFormat/>
    <w:rsid w:val="00907465"/>
    <w:pPr>
      <w:ind w:firstLineChars="200" w:firstLine="420"/>
    </w:pPr>
  </w:style>
  <w:style w:type="paragraph" w:styleId="a6">
    <w:name w:val="Balloon Text"/>
    <w:basedOn w:val="a"/>
    <w:link w:val="Char1"/>
    <w:uiPriority w:val="99"/>
    <w:semiHidden/>
    <w:unhideWhenUsed/>
    <w:rsid w:val="00FF6D90"/>
    <w:rPr>
      <w:sz w:val="18"/>
      <w:szCs w:val="18"/>
    </w:rPr>
  </w:style>
  <w:style w:type="character" w:customStyle="1" w:styleId="Char1">
    <w:name w:val="批注框文本 Char"/>
    <w:basedOn w:val="a0"/>
    <w:link w:val="a6"/>
    <w:uiPriority w:val="99"/>
    <w:semiHidden/>
    <w:rsid w:val="00FF6D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DE"/>
    <w:rPr>
      <w:sz w:val="18"/>
      <w:szCs w:val="18"/>
    </w:rPr>
  </w:style>
  <w:style w:type="paragraph" w:styleId="a4">
    <w:name w:val="footer"/>
    <w:basedOn w:val="a"/>
    <w:link w:val="Char0"/>
    <w:uiPriority w:val="99"/>
    <w:unhideWhenUsed/>
    <w:rsid w:val="00E41CDE"/>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DE"/>
    <w:rPr>
      <w:sz w:val="18"/>
      <w:szCs w:val="18"/>
    </w:rPr>
  </w:style>
  <w:style w:type="paragraph" w:styleId="a5">
    <w:name w:val="List Paragraph"/>
    <w:basedOn w:val="a"/>
    <w:uiPriority w:val="34"/>
    <w:qFormat/>
    <w:rsid w:val="00907465"/>
    <w:pPr>
      <w:ind w:firstLineChars="200" w:firstLine="420"/>
    </w:pPr>
  </w:style>
  <w:style w:type="paragraph" w:styleId="a6">
    <w:name w:val="Balloon Text"/>
    <w:basedOn w:val="a"/>
    <w:link w:val="Char1"/>
    <w:uiPriority w:val="99"/>
    <w:semiHidden/>
    <w:unhideWhenUsed/>
    <w:rsid w:val="00FF6D90"/>
    <w:rPr>
      <w:sz w:val="18"/>
      <w:szCs w:val="18"/>
    </w:rPr>
  </w:style>
  <w:style w:type="character" w:customStyle="1" w:styleId="Char1">
    <w:name w:val="批注框文本 Char"/>
    <w:basedOn w:val="a0"/>
    <w:link w:val="a6"/>
    <w:uiPriority w:val="99"/>
    <w:semiHidden/>
    <w:rsid w:val="00FF6D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124">
      <w:bodyDiv w:val="1"/>
      <w:marLeft w:val="0"/>
      <w:marRight w:val="0"/>
      <w:marTop w:val="0"/>
      <w:marBottom w:val="0"/>
      <w:divBdr>
        <w:top w:val="none" w:sz="0" w:space="0" w:color="auto"/>
        <w:left w:val="none" w:sz="0" w:space="0" w:color="auto"/>
        <w:bottom w:val="none" w:sz="0" w:space="0" w:color="auto"/>
        <w:right w:val="none" w:sz="0" w:space="0" w:color="auto"/>
      </w:divBdr>
    </w:div>
    <w:div w:id="580018851">
      <w:bodyDiv w:val="1"/>
      <w:marLeft w:val="0"/>
      <w:marRight w:val="0"/>
      <w:marTop w:val="0"/>
      <w:marBottom w:val="0"/>
      <w:divBdr>
        <w:top w:val="none" w:sz="0" w:space="0" w:color="auto"/>
        <w:left w:val="none" w:sz="0" w:space="0" w:color="auto"/>
        <w:bottom w:val="none" w:sz="0" w:space="0" w:color="auto"/>
        <w:right w:val="none" w:sz="0" w:space="0" w:color="auto"/>
      </w:divBdr>
    </w:div>
    <w:div w:id="892037591">
      <w:bodyDiv w:val="1"/>
      <w:marLeft w:val="0"/>
      <w:marRight w:val="0"/>
      <w:marTop w:val="0"/>
      <w:marBottom w:val="0"/>
      <w:divBdr>
        <w:top w:val="none" w:sz="0" w:space="0" w:color="auto"/>
        <w:left w:val="none" w:sz="0" w:space="0" w:color="auto"/>
        <w:bottom w:val="none" w:sz="0" w:space="0" w:color="auto"/>
        <w:right w:val="none" w:sz="0" w:space="0" w:color="auto"/>
      </w:divBdr>
    </w:div>
    <w:div w:id="1174681942">
      <w:bodyDiv w:val="1"/>
      <w:marLeft w:val="0"/>
      <w:marRight w:val="0"/>
      <w:marTop w:val="0"/>
      <w:marBottom w:val="0"/>
      <w:divBdr>
        <w:top w:val="none" w:sz="0" w:space="0" w:color="auto"/>
        <w:left w:val="none" w:sz="0" w:space="0" w:color="auto"/>
        <w:bottom w:val="none" w:sz="0" w:space="0" w:color="auto"/>
        <w:right w:val="none" w:sz="0" w:space="0" w:color="auto"/>
      </w:divBdr>
    </w:div>
    <w:div w:id="1367634603">
      <w:bodyDiv w:val="1"/>
      <w:marLeft w:val="0"/>
      <w:marRight w:val="0"/>
      <w:marTop w:val="0"/>
      <w:marBottom w:val="0"/>
      <w:divBdr>
        <w:top w:val="none" w:sz="0" w:space="0" w:color="auto"/>
        <w:left w:val="none" w:sz="0" w:space="0" w:color="auto"/>
        <w:bottom w:val="none" w:sz="0" w:space="0" w:color="auto"/>
        <w:right w:val="none" w:sz="0" w:space="0" w:color="auto"/>
      </w:divBdr>
    </w:div>
    <w:div w:id="1733431573">
      <w:bodyDiv w:val="1"/>
      <w:marLeft w:val="0"/>
      <w:marRight w:val="0"/>
      <w:marTop w:val="0"/>
      <w:marBottom w:val="0"/>
      <w:divBdr>
        <w:top w:val="none" w:sz="0" w:space="0" w:color="auto"/>
        <w:left w:val="none" w:sz="0" w:space="0" w:color="auto"/>
        <w:bottom w:val="none" w:sz="0" w:space="0" w:color="auto"/>
        <w:right w:val="none" w:sz="0" w:space="0" w:color="auto"/>
      </w:divBdr>
    </w:div>
    <w:div w:id="1743987535">
      <w:bodyDiv w:val="1"/>
      <w:marLeft w:val="0"/>
      <w:marRight w:val="0"/>
      <w:marTop w:val="0"/>
      <w:marBottom w:val="0"/>
      <w:divBdr>
        <w:top w:val="none" w:sz="0" w:space="0" w:color="auto"/>
        <w:left w:val="none" w:sz="0" w:space="0" w:color="auto"/>
        <w:bottom w:val="none" w:sz="0" w:space="0" w:color="auto"/>
        <w:right w:val="none" w:sz="0" w:space="0" w:color="auto"/>
      </w:divBdr>
    </w:div>
    <w:div w:id="1950384085">
      <w:bodyDiv w:val="1"/>
      <w:marLeft w:val="0"/>
      <w:marRight w:val="0"/>
      <w:marTop w:val="0"/>
      <w:marBottom w:val="0"/>
      <w:divBdr>
        <w:top w:val="none" w:sz="0" w:space="0" w:color="auto"/>
        <w:left w:val="none" w:sz="0" w:space="0" w:color="auto"/>
        <w:bottom w:val="none" w:sz="0" w:space="0" w:color="auto"/>
        <w:right w:val="none" w:sz="0" w:space="0" w:color="auto"/>
      </w:divBdr>
    </w:div>
    <w:div w:id="2099137194">
      <w:bodyDiv w:val="1"/>
      <w:marLeft w:val="0"/>
      <w:marRight w:val="0"/>
      <w:marTop w:val="0"/>
      <w:marBottom w:val="0"/>
      <w:divBdr>
        <w:top w:val="none" w:sz="0" w:space="0" w:color="auto"/>
        <w:left w:val="none" w:sz="0" w:space="0" w:color="auto"/>
        <w:bottom w:val="none" w:sz="0" w:space="0" w:color="auto"/>
        <w:right w:val="none" w:sz="0" w:space="0" w:color="auto"/>
      </w:divBdr>
    </w:div>
    <w:div w:id="21215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走产隹</dc:creator>
  <cp:lastModifiedBy>stc</cp:lastModifiedBy>
  <cp:revision>5</cp:revision>
  <cp:lastPrinted>2019-07-29T07:08:00Z</cp:lastPrinted>
  <dcterms:created xsi:type="dcterms:W3CDTF">2019-07-29T07:10:00Z</dcterms:created>
  <dcterms:modified xsi:type="dcterms:W3CDTF">2019-07-30T01:42:00Z</dcterms:modified>
</cp:coreProperties>
</file>